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56" w:type="dxa"/>
        <w:tblInd w:w="-150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87"/>
        <w:gridCol w:w="4330"/>
        <w:gridCol w:w="1110"/>
        <w:gridCol w:w="714"/>
        <w:gridCol w:w="874"/>
        <w:gridCol w:w="4041"/>
      </w:tblGrid>
      <w:tr w:rsidR="003642DB" w:rsidRPr="00AA64EB" w14:paraId="1B4B38D6" w14:textId="77777777" w:rsidTr="003642DB">
        <w:trPr>
          <w:trHeight w:val="360"/>
        </w:trPr>
        <w:tc>
          <w:tcPr>
            <w:tcW w:w="4917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p w14:paraId="6125E6F9" w14:textId="5BEEC941" w:rsidR="009C64EF" w:rsidRPr="00983B24" w:rsidRDefault="009C64EF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83B24">
              <w:rPr>
                <w:rFonts w:hint="cs"/>
                <w:b/>
                <w:bCs/>
                <w:sz w:val="24"/>
                <w:szCs w:val="24"/>
              </w:rPr>
              <w:t>L</w:t>
            </w:r>
            <w:r w:rsidRPr="00983B24">
              <w:rPr>
                <w:b/>
                <w:bCs/>
                <w:sz w:val="24"/>
                <w:szCs w:val="24"/>
              </w:rPr>
              <w:t>ecture / Seminar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061AC3B0" w14:textId="31BDCDEF" w:rsidR="009C64EF" w:rsidRPr="00AC3400" w:rsidRDefault="009C64EF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DR.</w:t>
            </w: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4BD1F9A0" w14:textId="6AB48D2B" w:rsidR="009C64EF" w:rsidRPr="00AC3400" w:rsidRDefault="009C64EF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L/S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51623BED" w14:textId="66A4BD9B" w:rsidR="009C64EF" w:rsidRPr="00AC3400" w:rsidRDefault="00AC3400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Done?</w:t>
            </w:r>
          </w:p>
        </w:tc>
        <w:tc>
          <w:tcPr>
            <w:tcW w:w="4041" w:type="dxa"/>
            <w:tcBorders>
              <w:left w:val="nil"/>
            </w:tcBorders>
            <w:shd w:val="clear" w:color="auto" w:fill="002060"/>
            <w:vAlign w:val="center"/>
          </w:tcPr>
          <w:p w14:paraId="40A1D3E8" w14:textId="0BA97A1A" w:rsidR="009C64EF" w:rsidRPr="00AC3400" w:rsidRDefault="009C64EF" w:rsidP="00BB5275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Note(s)</w:t>
            </w:r>
          </w:p>
        </w:tc>
      </w:tr>
      <w:tr w:rsidR="003642DB" w:rsidRPr="00AA64EB" w14:paraId="4228BED0" w14:textId="77777777" w:rsidTr="003642DB">
        <w:trPr>
          <w:trHeight w:val="360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202D3BE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2FD01D25" w14:textId="0326C920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Female pelvis and fetal skull</w:t>
            </w:r>
          </w:p>
        </w:tc>
        <w:tc>
          <w:tcPr>
            <w:tcW w:w="111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DFADF25" w14:textId="1321EDB7" w:rsidR="003642DB" w:rsidRPr="00214C16" w:rsidRDefault="003642DB" w:rsidP="00BB5275">
            <w:pPr>
              <w:bidi/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>د. علاء عويس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C4F6BF3" w14:textId="645F449F" w:rsidR="003642DB" w:rsidRPr="00214C16" w:rsidRDefault="003642DB" w:rsidP="00BB5275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DED3D7F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15CDA1F" w14:textId="62B9172D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680E8FCA" w14:textId="77777777" w:rsidTr="003642DB">
        <w:trPr>
          <w:trHeight w:val="360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7083FA2A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302D0C74" w14:textId="182CF719" w:rsidR="003642DB" w:rsidRPr="00214C16" w:rsidRDefault="003642DB" w:rsidP="0054078F">
            <w:pPr>
              <w:rPr>
                <w:rFonts w:eastAsia="Times New Roman" w:cs="Calibri"/>
                <w:b/>
                <w:bCs/>
                <w:sz w:val="20"/>
                <w:szCs w:val="20"/>
                <w:lang w:eastAsia="en-CA"/>
              </w:rPr>
            </w:pPr>
            <w:r w:rsidRPr="00214C16">
              <w:rPr>
                <w:rFonts w:eastAsia="Times New Roman" w:cs="Calibri"/>
                <w:b/>
                <w:bCs/>
                <w:sz w:val="20"/>
                <w:szCs w:val="20"/>
                <w:lang w:eastAsia="en-CA"/>
              </w:rPr>
              <w:t>Lie, presentation, position &amp; engagement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4B437E47" w14:textId="77777777" w:rsidR="003642DB" w:rsidRPr="00214C16" w:rsidRDefault="003642DB" w:rsidP="00BB527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7505636" w14:textId="35D87755" w:rsidR="003642DB" w:rsidRPr="00214C16" w:rsidRDefault="003642DB" w:rsidP="00BB5275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0084F73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9DCD61B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EFAFA9A" w14:textId="77777777" w:rsidTr="003642DB">
        <w:trPr>
          <w:trHeight w:val="360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192F6F48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1AF2B40" w14:textId="0792498D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Mechanism of labor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081AFB30" w14:textId="77777777" w:rsidR="003642DB" w:rsidRPr="00214C16" w:rsidRDefault="003642DB" w:rsidP="00BB527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E23181D" w14:textId="4C66BD1D" w:rsidR="003642DB" w:rsidRPr="00214C16" w:rsidRDefault="003642DB" w:rsidP="00BB5275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360C26F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2101B7A" w14:textId="27B1BEAF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D564C7D" w14:textId="77777777" w:rsidTr="003642DB">
        <w:trPr>
          <w:trHeight w:val="388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0A83D301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D6CB346" w14:textId="1D86063F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Stages and management of labor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6E264949" w14:textId="77777777" w:rsidR="003642DB" w:rsidRPr="00214C16" w:rsidRDefault="003642DB" w:rsidP="00BB527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4DD672F3" w14:textId="1C71D515" w:rsidR="003642DB" w:rsidRPr="00214C16" w:rsidRDefault="003642DB" w:rsidP="00BB5275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704B0D1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4A0001EA" w14:textId="1A0F8782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3F6A01C" w14:textId="77777777" w:rsidTr="003642DB">
        <w:trPr>
          <w:trHeight w:val="360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568C7E57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2C1597C" w14:textId="4249B2A8" w:rsidR="003642DB" w:rsidRPr="00214C16" w:rsidRDefault="003642DB" w:rsidP="005407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Prolonged and obstructed labor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7E92D078" w14:textId="77777777" w:rsidR="003642DB" w:rsidRPr="00214C16" w:rsidRDefault="003642DB" w:rsidP="00BB527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154977C" w14:textId="65738DFE" w:rsidR="003642DB" w:rsidRPr="00214C16" w:rsidRDefault="003642DB" w:rsidP="00BB5275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5444EAF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288B52DD" w14:textId="77777777" w:rsidR="003642DB" w:rsidRPr="00214C16" w:rsidRDefault="003642DB" w:rsidP="00BB5275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0793740" w14:textId="77777777" w:rsidTr="003642DB">
        <w:trPr>
          <w:trHeight w:val="360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7AF3C76D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27691203" w14:textId="55E773E3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Role of laparoscopic surgery in gynecology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04E4CDA4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8B1CA2B" w14:textId="6FDEE0B5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vAlign w:val="center"/>
          </w:tcPr>
          <w:p w14:paraId="37A5B94D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6BC2851A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15A829A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4C75E233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65494F04" w14:textId="2B55A30F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Abnormal uterine bleeding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48693235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6B7E85C" w14:textId="0048F0A2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5859C160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065C634F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30C16F9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D9A3DF0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26F9918" w14:textId="122742A3" w:rsidR="003642DB" w:rsidRPr="00214C16" w:rsidRDefault="003642DB" w:rsidP="003642DB">
            <w:pPr>
              <w:tabs>
                <w:tab w:val="left" w:pos="1500"/>
              </w:tabs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Partogram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E50F6FF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3208733" w14:textId="2057AFAC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1EFA550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1A5DC96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4D6A57E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90271D6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DD5FF41" w14:textId="46BB9533" w:rsidR="003642DB" w:rsidRPr="00214C16" w:rsidRDefault="003642DB" w:rsidP="003642DB">
            <w:pPr>
              <w:tabs>
                <w:tab w:val="left" w:pos="1500"/>
              </w:tabs>
              <w:bidi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 xml:space="preserve">Birth injury 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5AE124B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2008B21" w14:textId="2557970D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19E6608F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6131342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56456003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58247A7" w14:textId="5D42A855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203AAFC" w14:textId="7072F9B1" w:rsidR="003642DB" w:rsidRPr="00214C16" w:rsidRDefault="003642DB" w:rsidP="003642DB">
            <w:pPr>
              <w:tabs>
                <w:tab w:val="left" w:pos="1500"/>
              </w:tabs>
              <w:bidi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Neonatal and maternal resusetation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C34CCE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C664AB6" w14:textId="05E1E182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B4CF3B8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022EBE40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07587D9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37BA90C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5B1B47DC" w14:textId="20C93F53" w:rsidR="003642DB" w:rsidRPr="00214C16" w:rsidRDefault="003642DB" w:rsidP="005407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</w:rPr>
              <w:t>Miscarriage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FDE9D9" w:themeFill="accent6" w:themeFillTint="33"/>
            <w:textDirection w:val="btLr"/>
            <w:vAlign w:val="center"/>
          </w:tcPr>
          <w:p w14:paraId="40A0B184" w14:textId="38453F97" w:rsidR="003642DB" w:rsidRPr="00214C16" w:rsidRDefault="003642DB" w:rsidP="003A12B3">
            <w:pPr>
              <w:bidi/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>د. ريما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FC6F2B0" w14:textId="17C55D14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E592CB2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E146BB9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255E10E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7CB3906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437956A" w14:textId="52355DE0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Ectopic pregnancy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436BFA1F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0673F58" w14:textId="12DF3372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3F5E2C5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B096433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339FD33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6B8836E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686BE7E" w14:textId="62ED7EA9" w:rsidR="003642DB" w:rsidRPr="00214C16" w:rsidRDefault="003642DB" w:rsidP="005407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</w:rPr>
              <w:t>Trophoblastic disease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2A46E667" w14:textId="77777777" w:rsidR="003642DB" w:rsidRPr="00214C16" w:rsidRDefault="003642DB" w:rsidP="003A12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D01D65B" w14:textId="00234DFD" w:rsidR="003642DB" w:rsidRPr="00214C16" w:rsidRDefault="003642DB" w:rsidP="003A12B3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4A895233" w14:textId="4AC8459C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1235329" w14:textId="77777777" w:rsidR="003642DB" w:rsidRPr="00214C16" w:rsidRDefault="003642DB" w:rsidP="003A12B3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AB345D3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7CD2D75E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3F9D36BF" w14:textId="5F465E4E" w:rsidR="003642DB" w:rsidRPr="00214C16" w:rsidRDefault="003642DB" w:rsidP="005407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</w:rPr>
              <w:t>Vomiting in pregnancy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0D4A1222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DA66689" w14:textId="14EDEFE6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vAlign w:val="center"/>
          </w:tcPr>
          <w:p w14:paraId="23B87ADA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774DB204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834B016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71A995E1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11E7BBDF" w14:textId="7BDDC016" w:rsidR="003642DB" w:rsidRPr="00214C16" w:rsidRDefault="003642DB" w:rsidP="005407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</w:rPr>
              <w:t>Maternal physiology in pregnancy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021F197B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213163" w14:textId="051F0A2D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vAlign w:val="center"/>
          </w:tcPr>
          <w:p w14:paraId="5A709B87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2D0B5E7D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73169D1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16F1ACF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2E64656C" w14:textId="2D0CC321" w:rsidR="003642DB" w:rsidRPr="00214C16" w:rsidRDefault="003642DB" w:rsidP="005407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</w:rPr>
              <w:t>Polyhydramnios and oligohydramnios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5C939B20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5B311FD" w14:textId="0D16D18D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vAlign w:val="center"/>
          </w:tcPr>
          <w:p w14:paraId="61C5D7F2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7DFA523A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E3BA8CE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722FA92D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97A07E7" w14:textId="1A89E28C" w:rsidR="004C5982" w:rsidRPr="00214C16" w:rsidRDefault="004C5982" w:rsidP="0054078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214C16">
              <w:rPr>
                <w:rFonts w:cstheme="minorHAnsi"/>
                <w:b/>
                <w:bCs/>
                <w:sz w:val="20"/>
                <w:szCs w:val="20"/>
                <w:lang w:val="en-GB"/>
              </w:rPr>
              <w:t>Anatomy of the female reproductive system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C6D9F1" w:themeFill="text2" w:themeFillTint="33"/>
            <w:textDirection w:val="btLr"/>
            <w:vAlign w:val="center"/>
          </w:tcPr>
          <w:p w14:paraId="498DF9C4" w14:textId="34BAD3F3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 xml:space="preserve">د. سامر ياغي 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vAlign w:val="center"/>
          </w:tcPr>
          <w:p w14:paraId="66B3ADAA" w14:textId="099098BE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vAlign w:val="center"/>
          </w:tcPr>
          <w:p w14:paraId="161A4E51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vAlign w:val="center"/>
          </w:tcPr>
          <w:p w14:paraId="0A3B4110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5735D597" w14:textId="77777777" w:rsidTr="003642DB">
        <w:trPr>
          <w:trHeight w:val="333"/>
        </w:trPr>
        <w:tc>
          <w:tcPr>
            <w:tcW w:w="587" w:type="dxa"/>
            <w:shd w:val="clear" w:color="auto" w:fill="auto"/>
            <w:vAlign w:val="center"/>
          </w:tcPr>
          <w:p w14:paraId="2357A19F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671B65A2" w14:textId="3D24F043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Physiology of menstrual cycle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2116F6EF" w14:textId="7269BA6D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0BE4B4" w14:textId="0B4067A6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28517182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577C50D5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D06232F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77D81E3F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3AD21B7D" w14:textId="6977F87E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Polycystic ovary syndrome &amp; hyperprolactinemia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2975539E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1599A3" w14:textId="0CE4EF0D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78B3AF65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205CA3D7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44C1C6D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4E9C6D12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09947A09" w14:textId="1FC541BA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Amenorrhea/</w:t>
            </w:r>
            <w:r w:rsidRPr="00214C16">
              <w:rPr>
                <w:sz w:val="20"/>
                <w:szCs w:val="20"/>
              </w:rPr>
              <w:t xml:space="preserve"> </w:t>
            </w:r>
            <w:r w:rsidRPr="00214C16">
              <w:rPr>
                <w:b/>
                <w:bCs/>
                <w:sz w:val="20"/>
                <w:szCs w:val="20"/>
              </w:rPr>
              <w:t>Approach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201A6604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FC86A84" w14:textId="16B790E5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vAlign w:val="center"/>
          </w:tcPr>
          <w:p w14:paraId="36AB133C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5C0DB0FF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02B5D74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8EFA304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6C4D80B4" w14:textId="0D516AFF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Adenomyosis and Endometriosis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744F78B1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7D60F85" w14:textId="7A455306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5A1E2679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51B6E2E5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7C5FC45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05EE424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63631311" w14:textId="777EE7D0" w:rsidR="004C5982" w:rsidRPr="00214C16" w:rsidRDefault="004C5982" w:rsidP="00214C16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 xml:space="preserve">Infertility </w:t>
            </w:r>
            <w:r w:rsidR="00214C16" w:rsidRPr="00214C16">
              <w:rPr>
                <w:b/>
                <w:bCs/>
                <w:sz w:val="20"/>
                <w:szCs w:val="20"/>
              </w:rPr>
              <w:t>&amp;</w:t>
            </w:r>
            <w:r w:rsidRPr="00214C16">
              <w:rPr>
                <w:b/>
                <w:bCs/>
                <w:sz w:val="20"/>
                <w:szCs w:val="20"/>
              </w:rPr>
              <w:t xml:space="preserve"> </w:t>
            </w:r>
            <w:r w:rsidR="00214C16" w:rsidRPr="00214C16">
              <w:rPr>
                <w:b/>
                <w:bCs/>
                <w:sz w:val="20"/>
                <w:szCs w:val="20"/>
              </w:rPr>
              <w:t>a</w:t>
            </w:r>
            <w:r w:rsidRPr="00214C16">
              <w:rPr>
                <w:b/>
                <w:bCs/>
                <w:sz w:val="20"/>
                <w:szCs w:val="20"/>
              </w:rPr>
              <w:t>ssisted reproductive</w:t>
            </w:r>
            <w:r w:rsidR="00214C16" w:rsidRPr="00214C16">
              <w:rPr>
                <w:b/>
                <w:bCs/>
                <w:sz w:val="20"/>
                <w:szCs w:val="20"/>
              </w:rPr>
              <w:t xml:space="preserve"> </w:t>
            </w:r>
            <w:r w:rsidRPr="00214C16">
              <w:rPr>
                <w:b/>
                <w:bCs/>
                <w:sz w:val="20"/>
                <w:szCs w:val="20"/>
              </w:rPr>
              <w:t>technology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6ADF52C8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477BA2B" w14:textId="6DD40D2E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vAlign w:val="center"/>
          </w:tcPr>
          <w:p w14:paraId="502DD2AB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08F7DC2A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3386179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49983B9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05F41F2" w14:textId="4BBE1BEC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Family planning/Birth control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171D6C8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7495F7E" w14:textId="1CDA88DF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4E13E64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40233F18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758611F" w14:textId="77777777" w:rsidTr="003642DB">
        <w:trPr>
          <w:trHeight w:val="333"/>
        </w:trPr>
        <w:tc>
          <w:tcPr>
            <w:tcW w:w="587" w:type="dxa"/>
            <w:tcBorders>
              <w:bottom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93DCE38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bottom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31D1CA7" w14:textId="6A681FC1" w:rsidR="004C5982" w:rsidRPr="00214C16" w:rsidRDefault="004C5982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Puberty and it’s complications</w:t>
            </w:r>
          </w:p>
        </w:tc>
        <w:tc>
          <w:tcPr>
            <w:tcW w:w="1110" w:type="dxa"/>
            <w:vMerge/>
            <w:tcBorders>
              <w:bottom w:val="single" w:sz="24" w:space="0" w:color="4F81BD" w:themeColor="accent1"/>
            </w:tcBorders>
            <w:shd w:val="clear" w:color="auto" w:fill="C6D9F1" w:themeFill="text2" w:themeFillTint="33"/>
            <w:textDirection w:val="btLr"/>
            <w:vAlign w:val="center"/>
          </w:tcPr>
          <w:p w14:paraId="7EE10922" w14:textId="77777777" w:rsidR="004C5982" w:rsidRPr="00214C16" w:rsidRDefault="004C5982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24" w:space="0" w:color="4F81BD" w:themeColor="accent1"/>
            </w:tcBorders>
            <w:vAlign w:val="center"/>
          </w:tcPr>
          <w:p w14:paraId="1A284EB9" w14:textId="7905313D" w:rsidR="004C5982" w:rsidRPr="00214C16" w:rsidRDefault="004C5982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bottom w:val="single" w:sz="24" w:space="0" w:color="4F81BD" w:themeColor="accent1"/>
            </w:tcBorders>
            <w:vAlign w:val="center"/>
          </w:tcPr>
          <w:p w14:paraId="1760BBF1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bottom w:val="single" w:sz="24" w:space="0" w:color="4F81BD" w:themeColor="accent1"/>
            </w:tcBorders>
            <w:vAlign w:val="center"/>
          </w:tcPr>
          <w:p w14:paraId="7516D0E2" w14:textId="77777777" w:rsidR="004C5982" w:rsidRPr="00214C16" w:rsidRDefault="004C5982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B88DFC0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389297E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0009A3FD" w14:textId="0698FA4D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Placenta Previa &amp; management of antepartum hemorrhage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FDE9D9" w:themeFill="accent6" w:themeFillTint="33"/>
            <w:textDirection w:val="btLr"/>
            <w:vAlign w:val="center"/>
          </w:tcPr>
          <w:p w14:paraId="0CE4D2E4" w14:textId="770F7C45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 xml:space="preserve">د. أحلام </w:t>
            </w:r>
            <w:proofErr w:type="spellStart"/>
            <w:r w:rsidRPr="00214C16">
              <w:rPr>
                <w:rFonts w:hint="cs"/>
                <w:sz w:val="24"/>
                <w:szCs w:val="24"/>
                <w:rtl/>
              </w:rPr>
              <w:t>الخرابشه</w:t>
            </w:r>
            <w:proofErr w:type="spellEnd"/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17B2E3A" w14:textId="40D50EBE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DA92D73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E4155E4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3AC4668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09B46C83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9B392F0" w14:textId="6FB15CF4" w:rsidR="003642DB" w:rsidRPr="00214C16" w:rsidRDefault="003642DB" w:rsidP="00214C16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 xml:space="preserve">Renal </w:t>
            </w:r>
            <w:r w:rsidR="00214C16" w:rsidRPr="00214C16">
              <w:rPr>
                <w:b/>
                <w:bCs/>
                <w:sz w:val="20"/>
                <w:szCs w:val="20"/>
              </w:rPr>
              <w:t>&amp;</w:t>
            </w:r>
            <w:r w:rsidRPr="00214C16">
              <w:rPr>
                <w:b/>
                <w:bCs/>
                <w:sz w:val="20"/>
                <w:szCs w:val="20"/>
              </w:rPr>
              <w:t xml:space="preserve"> urinary problems in</w:t>
            </w:r>
            <w:r w:rsidR="00214C16" w:rsidRPr="00214C16">
              <w:rPr>
                <w:b/>
                <w:bCs/>
                <w:sz w:val="20"/>
                <w:szCs w:val="20"/>
              </w:rPr>
              <w:t xml:space="preserve"> </w:t>
            </w:r>
            <w:r w:rsidRPr="00214C16">
              <w:rPr>
                <w:b/>
                <w:bCs/>
                <w:sz w:val="20"/>
                <w:szCs w:val="20"/>
              </w:rPr>
              <w:t>pregnancy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2918E79E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B7A577D" w14:textId="039A7513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5F7B2E00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3A09CCE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6558A4A8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22015D57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29669285" w14:textId="7420CF6C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Lower genital tract infection and STDs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5F0FCFD5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CA4FE35" w14:textId="578A1C5D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60B943AB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3E65E03F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1A25379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F8297FC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300D855A" w14:textId="29C256F9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Pelvic Inflammatory disease (PID</w:t>
            </w:r>
            <w:r w:rsidRPr="00214C16">
              <w:rPr>
                <w:b/>
                <w:bCs/>
                <w:sz w:val="20"/>
                <w:szCs w:val="20"/>
              </w:rPr>
              <w:cr/>
              <w:t>)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11C18944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8BBB8B0" w14:textId="686EFA0B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64A9209C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4754F75C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29D74F7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61A82858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0B209495" w14:textId="1F8F684C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Genital Prolapse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7BF0DF15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2AB295B" w14:textId="047B652C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5B5E644B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4F3A8216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0250384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28304132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5E41E484" w14:textId="5BA0FD48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Urinary problems in gynecology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textDirection w:val="btLr"/>
            <w:vAlign w:val="center"/>
          </w:tcPr>
          <w:p w14:paraId="20E8957D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BBA7B7" w14:textId="5D5561C9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vAlign w:val="center"/>
          </w:tcPr>
          <w:p w14:paraId="5B1DE002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2427A656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E52AD24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35B657E5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2F56CB0D" w14:textId="4A218C8C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Postpartum care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FB889EA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58FA7D4" w14:textId="2676FC70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3265759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0F190F3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875422B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09F713F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FC83EED" w14:textId="690BEAA7" w:rsidR="003642DB" w:rsidRPr="00214C16" w:rsidRDefault="003642DB" w:rsidP="003642DB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Obstetric shock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022D70C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3A0D61B" w14:textId="00C0829F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C428F1E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0794C69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C04FEF4" w14:textId="77777777" w:rsidTr="003642DB">
        <w:trPr>
          <w:trHeight w:val="89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B4E3990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3031E0E" w14:textId="06A97B02" w:rsidR="003642DB" w:rsidRPr="00214C16" w:rsidRDefault="003642DB" w:rsidP="003642DB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 xml:space="preserve">Dysmenorrhea, </w:t>
            </w:r>
            <w:r w:rsidR="00214C16" w:rsidRPr="00214C16">
              <w:rPr>
                <w:b/>
                <w:bCs/>
                <w:sz w:val="20"/>
                <w:szCs w:val="20"/>
              </w:rPr>
              <w:t>dyspareunia,</w:t>
            </w:r>
            <w:r w:rsidRPr="00214C16">
              <w:rPr>
                <w:b/>
                <w:bCs/>
                <w:sz w:val="20"/>
                <w:szCs w:val="20"/>
              </w:rPr>
              <w:t xml:space="preserve"> and vulvar itching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9A4E9A2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6A3D115" w14:textId="0EDA2E72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598D550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033C513B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E9AE253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6C084E9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02B7DA0E" w14:textId="057B7F0E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Antepartum fetal evaluation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C6D9F1" w:themeFill="text2" w:themeFillTint="33"/>
            <w:textDirection w:val="btLr"/>
            <w:vAlign w:val="center"/>
          </w:tcPr>
          <w:p w14:paraId="623504C7" w14:textId="03B5ADDB" w:rsidR="003642DB" w:rsidRPr="00214C16" w:rsidRDefault="003642DB" w:rsidP="003642DB">
            <w:pPr>
              <w:ind w:left="113" w:right="113"/>
              <w:jc w:val="center"/>
              <w:rPr>
                <w:sz w:val="24"/>
                <w:szCs w:val="24"/>
                <w:rtl/>
                <w:lang w:bidi="ar-JO"/>
              </w:rPr>
            </w:pP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 xml:space="preserve">د. سهام </w:t>
            </w:r>
            <w:proofErr w:type="spellStart"/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أبوفريجة</w:t>
            </w:r>
            <w:proofErr w:type="spellEnd"/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7054141" w14:textId="66CF4B45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0FA527DE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DF72D8A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6DD82D0E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CABA172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F5D8188" w14:textId="576FE61B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Intrapartum fetal evaluation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713F268E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EB70202" w14:textId="10E97236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DD4DA45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9C67737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A2CFDC3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0E8EDAA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42F266E7" w14:textId="1F206C1B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Intrauterine Growth restriction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8628515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6985650" w14:textId="1D1B3420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D34132E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1D09691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4F0EB7E7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6635289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B622370" w14:textId="055143A6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Post term and induction of labor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EF67F71" w14:textId="77777777" w:rsidR="003642DB" w:rsidRPr="00214C16" w:rsidRDefault="003642DB" w:rsidP="00E973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4183E05A" w14:textId="7176FF55" w:rsidR="003642DB" w:rsidRPr="00214C16" w:rsidRDefault="003642DB" w:rsidP="00E9735F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B42AF6A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485063BA" w14:textId="77777777" w:rsidR="003642DB" w:rsidRPr="00214C16" w:rsidRDefault="003642DB" w:rsidP="00E9735F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420A243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732DDB33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413F20B3" w14:textId="6CB5E10A" w:rsidR="003642DB" w:rsidRPr="00214C16" w:rsidRDefault="003642DB" w:rsidP="005407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Multiple Pregnancy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DD63F88" w14:textId="77777777" w:rsidR="003642DB" w:rsidRPr="00214C16" w:rsidRDefault="003642DB" w:rsidP="00983B2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F500958" w14:textId="78006DC0" w:rsidR="003642DB" w:rsidRPr="00214C16" w:rsidRDefault="003642DB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C832CA5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F5467D9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CB359D6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05455D5F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331B8AA" w14:textId="77777777" w:rsidR="003642DB" w:rsidRPr="00214C16" w:rsidRDefault="003642DB" w:rsidP="005407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 xml:space="preserve">Perinatal diagnosis for fetal congenital </w:t>
            </w:r>
          </w:p>
          <w:p w14:paraId="511BCBB8" w14:textId="324437CE" w:rsidR="003642DB" w:rsidRPr="00214C16" w:rsidRDefault="003642DB" w:rsidP="005407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anomalies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2633340" w14:textId="77777777" w:rsidR="003642DB" w:rsidRPr="00214C16" w:rsidRDefault="003642DB" w:rsidP="00983B2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2B1FD30" w14:textId="7E1DABBB" w:rsidR="003642DB" w:rsidRPr="00214C16" w:rsidRDefault="003642DB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14AD33C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4E96727F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301296E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7D485654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5B24D2D8" w14:textId="7C157438" w:rsidR="003642DB" w:rsidRPr="00214C16" w:rsidRDefault="003642DB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Rh isoimmunization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EB98BE6" w14:textId="77777777" w:rsidR="003642DB" w:rsidRPr="00214C16" w:rsidRDefault="003642DB" w:rsidP="00983B2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F38D1D2" w14:textId="045FB6F3" w:rsidR="003642DB" w:rsidRPr="00214C16" w:rsidRDefault="003642DB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1D621E8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EDF9918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50AFB190" w14:textId="77777777" w:rsidTr="00672385">
        <w:trPr>
          <w:trHeight w:val="58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B9CFE88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00DD96E7" w14:textId="71B8606E" w:rsidR="003642DB" w:rsidRPr="00214C16" w:rsidRDefault="003642DB" w:rsidP="003642DB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Drugs &amp; vaccines in pregnancy &amp; lactation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F2DA2F" w14:textId="77777777" w:rsidR="003642DB" w:rsidRPr="00214C16" w:rsidRDefault="003642DB" w:rsidP="00983B2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2A914BE" w14:textId="773055EF" w:rsidR="003642DB" w:rsidRPr="00214C16" w:rsidRDefault="003642DB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1B8D8FE6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20D619FD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4E08E1DC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3066C515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1A38334" w14:textId="5B5B2CC0" w:rsidR="003642DB" w:rsidRPr="00214C16" w:rsidRDefault="003642DB" w:rsidP="003642DB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Beech and twin delivery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ED5428" w14:textId="77777777" w:rsidR="003642DB" w:rsidRPr="00214C16" w:rsidRDefault="003642DB" w:rsidP="00983B2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3C25C85" w14:textId="07191304" w:rsidR="003642DB" w:rsidRPr="00214C16" w:rsidRDefault="003642DB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426439ED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A0F0A3F" w14:textId="77777777" w:rsidR="003642DB" w:rsidRPr="00214C16" w:rsidRDefault="003642DB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1E88323D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2F1FE3B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18B2DB1A" w14:textId="2E6F6ADE" w:rsidR="00A71349" w:rsidRPr="00214C16" w:rsidRDefault="00A71349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Benign lesions of the ovaries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FDE9D9" w:themeFill="accent6" w:themeFillTint="33"/>
            <w:textDirection w:val="btLr"/>
            <w:vAlign w:val="center"/>
          </w:tcPr>
          <w:p w14:paraId="208C3ABC" w14:textId="4F633BD1" w:rsidR="00A71349" w:rsidRPr="00214C16" w:rsidRDefault="00A71349" w:rsidP="00983B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>د. عمر الدباس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vAlign w:val="center"/>
          </w:tcPr>
          <w:p w14:paraId="3EB5F0F3" w14:textId="5CAE0542" w:rsidR="00A71349" w:rsidRPr="00214C16" w:rsidRDefault="00A71349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vAlign w:val="center"/>
          </w:tcPr>
          <w:p w14:paraId="64E96C06" w14:textId="77777777" w:rsidR="00A71349" w:rsidRPr="00214C16" w:rsidRDefault="00A71349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vAlign w:val="center"/>
          </w:tcPr>
          <w:p w14:paraId="69E20289" w14:textId="77777777" w:rsidR="00A71349" w:rsidRPr="00214C16" w:rsidRDefault="00A71349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6454917B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321D93FB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33C2D87B" w14:textId="7A1D407A" w:rsidR="00A71349" w:rsidRPr="00214C16" w:rsidRDefault="00A71349" w:rsidP="0054078F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Malignant diseases of the ovary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vAlign w:val="center"/>
          </w:tcPr>
          <w:p w14:paraId="54F7A76C" w14:textId="77777777" w:rsidR="00A71349" w:rsidRPr="00214C16" w:rsidRDefault="00A71349" w:rsidP="0098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DEB1AD" w14:textId="61D037E0" w:rsidR="00A71349" w:rsidRPr="00214C16" w:rsidRDefault="00A71349" w:rsidP="00983B24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vAlign w:val="center"/>
          </w:tcPr>
          <w:p w14:paraId="695312B6" w14:textId="77777777" w:rsidR="00A71349" w:rsidRPr="00214C16" w:rsidRDefault="00A71349" w:rsidP="009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3301BA4B" w14:textId="77777777" w:rsidR="00A71349" w:rsidRPr="00214C16" w:rsidRDefault="00A71349" w:rsidP="00983B24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6C4CD2E0" w14:textId="77777777" w:rsidTr="003642DB">
        <w:trPr>
          <w:trHeight w:val="33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0226648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F2F2F2" w:themeFill="background1" w:themeFillShade="F2"/>
            <w:vAlign w:val="center"/>
          </w:tcPr>
          <w:p w14:paraId="52BAC494" w14:textId="5613B1C8" w:rsidR="00A71349" w:rsidRPr="00214C16" w:rsidRDefault="00A71349" w:rsidP="00004609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Malignant diseases of the uterus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vAlign w:val="center"/>
          </w:tcPr>
          <w:p w14:paraId="6214353C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C4B25F9" w14:textId="6E90AAA4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vAlign w:val="center"/>
          </w:tcPr>
          <w:p w14:paraId="29FC9FDE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5B8DDC64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772A1995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8370BDE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2CF1731" w14:textId="3052CEA2" w:rsidR="00A71349" w:rsidRPr="00214C16" w:rsidRDefault="00A71349" w:rsidP="00004609">
            <w:pPr>
              <w:rPr>
                <w:b/>
                <w:bCs/>
                <w:sz w:val="20"/>
                <w:szCs w:val="20"/>
              </w:rPr>
            </w:pPr>
            <w:r w:rsidRPr="00214C16">
              <w:rPr>
                <w:b/>
                <w:bCs/>
                <w:sz w:val="20"/>
                <w:szCs w:val="20"/>
              </w:rPr>
              <w:t>Diabetes in pregnancy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vAlign w:val="center"/>
          </w:tcPr>
          <w:p w14:paraId="3DB9A0F2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5603E35" w14:textId="054EF87A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83F2603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9A201C1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0BDAB56F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56823553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5C44952E" w14:textId="35A21C4B" w:rsidR="00A71349" w:rsidRPr="00214C16" w:rsidRDefault="00A71349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Hepatic disorders in pregnancy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vAlign w:val="center"/>
          </w:tcPr>
          <w:p w14:paraId="4E1BF25B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12D7570" w14:textId="664D6D46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7FEFE23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C686440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44B3823F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75F309FF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07D37912" w14:textId="6A3A1A20" w:rsidR="00A71349" w:rsidRPr="00214C16" w:rsidRDefault="00A71349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Benign lesions of the cervix and uterus</w:t>
            </w:r>
          </w:p>
        </w:tc>
        <w:tc>
          <w:tcPr>
            <w:tcW w:w="1110" w:type="dxa"/>
            <w:vMerge/>
            <w:shd w:val="clear" w:color="auto" w:fill="D9D9D9" w:themeFill="background1" w:themeFillShade="D9"/>
            <w:vAlign w:val="center"/>
          </w:tcPr>
          <w:p w14:paraId="56D85DB6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458FF578" w14:textId="52093296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EC8DB14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A8969FA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04297EFE" w14:textId="77777777" w:rsidTr="001C31C3">
        <w:trPr>
          <w:trHeight w:val="333"/>
        </w:trPr>
        <w:tc>
          <w:tcPr>
            <w:tcW w:w="587" w:type="dxa"/>
            <w:tcBorders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4868445D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63138424" w14:textId="494633C2" w:rsidR="00A71349" w:rsidRPr="00214C16" w:rsidRDefault="00A71349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 xml:space="preserve">Benign lesions of vulva and vagina 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vAlign w:val="center"/>
          </w:tcPr>
          <w:p w14:paraId="7EC1498B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4F81BD" w:themeColor="accent1"/>
            </w:tcBorders>
            <w:vAlign w:val="center"/>
          </w:tcPr>
          <w:p w14:paraId="582F4BFC" w14:textId="4F08B47B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bottom w:val="single" w:sz="4" w:space="0" w:color="4F81BD" w:themeColor="accent1"/>
            </w:tcBorders>
            <w:vAlign w:val="center"/>
          </w:tcPr>
          <w:p w14:paraId="2982F15E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bottom w:val="single" w:sz="4" w:space="0" w:color="4F81BD" w:themeColor="accent1"/>
            </w:tcBorders>
            <w:vAlign w:val="center"/>
          </w:tcPr>
          <w:p w14:paraId="1F726F6E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062269FB" w14:textId="77777777" w:rsidTr="001C31C3">
        <w:trPr>
          <w:trHeight w:val="333"/>
        </w:trPr>
        <w:tc>
          <w:tcPr>
            <w:tcW w:w="587" w:type="dxa"/>
            <w:tcBorders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99C5079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CC822B9" w14:textId="3D7C2FB2" w:rsidR="00A71349" w:rsidRPr="00214C16" w:rsidRDefault="00A71349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Malignant lesions of the vulva and vagina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vAlign w:val="center"/>
          </w:tcPr>
          <w:p w14:paraId="04E8FB36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4F81BD" w:themeColor="accent1"/>
            </w:tcBorders>
            <w:vAlign w:val="center"/>
          </w:tcPr>
          <w:p w14:paraId="78F9FE96" w14:textId="603E9F92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bottom w:val="single" w:sz="4" w:space="0" w:color="4F81BD" w:themeColor="accent1"/>
            </w:tcBorders>
            <w:vAlign w:val="center"/>
          </w:tcPr>
          <w:p w14:paraId="29A8B4A2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bottom w:val="single" w:sz="4" w:space="0" w:color="4F81BD" w:themeColor="accent1"/>
            </w:tcBorders>
            <w:vAlign w:val="center"/>
          </w:tcPr>
          <w:p w14:paraId="4826734F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72A7024B" w14:textId="77777777" w:rsidTr="001C31C3">
        <w:trPr>
          <w:trHeight w:val="333"/>
        </w:trPr>
        <w:tc>
          <w:tcPr>
            <w:tcW w:w="58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4E5485A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B156968" w14:textId="3AB17F3B" w:rsidR="00A71349" w:rsidRPr="00214C16" w:rsidRDefault="00A71349" w:rsidP="00A7134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71349">
              <w:rPr>
                <w:rFonts w:cs="Calibri"/>
                <w:b/>
                <w:bCs/>
                <w:sz w:val="20"/>
                <w:szCs w:val="20"/>
              </w:rPr>
              <w:t>Intra-epithelial neoplasia of the cervix</w:t>
            </w:r>
          </w:p>
        </w:tc>
        <w:tc>
          <w:tcPr>
            <w:tcW w:w="1110" w:type="dxa"/>
            <w:vMerge/>
            <w:shd w:val="clear" w:color="auto" w:fill="FDE9D9" w:themeFill="accent6" w:themeFillTint="33"/>
            <w:vAlign w:val="center"/>
          </w:tcPr>
          <w:p w14:paraId="4F7983E9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3C66647" w14:textId="2B6976EB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D4E6318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33C7D7C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A71349" w:rsidRPr="00AA64EB" w14:paraId="44918AC5" w14:textId="77777777" w:rsidTr="001C31C3">
        <w:trPr>
          <w:trHeight w:val="333"/>
        </w:trPr>
        <w:tc>
          <w:tcPr>
            <w:tcW w:w="587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D2CCB60" w14:textId="77777777" w:rsidR="00A71349" w:rsidRPr="00214C16" w:rsidRDefault="00A71349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7A82EC47" w14:textId="4A9113CD" w:rsidR="00A71349" w:rsidRPr="00A71349" w:rsidRDefault="00A71349" w:rsidP="00A7134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71349">
              <w:rPr>
                <w:rFonts w:cs="Calibri"/>
                <w:b/>
                <w:bCs/>
                <w:sz w:val="20"/>
                <w:szCs w:val="20"/>
              </w:rPr>
              <w:t>Malignant diseases of the cervix</w:t>
            </w:r>
          </w:p>
        </w:tc>
        <w:tc>
          <w:tcPr>
            <w:tcW w:w="1110" w:type="dxa"/>
            <w:vMerge/>
            <w:tcBorders>
              <w:bottom w:val="single" w:sz="24" w:space="0" w:color="4F81BD" w:themeColor="accent1"/>
            </w:tcBorders>
            <w:shd w:val="clear" w:color="auto" w:fill="FDE9D9" w:themeFill="accent6" w:themeFillTint="33"/>
            <w:vAlign w:val="center"/>
          </w:tcPr>
          <w:p w14:paraId="0BAF47CC" w14:textId="77777777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vAlign w:val="center"/>
          </w:tcPr>
          <w:p w14:paraId="5E621514" w14:textId="0803DEA8" w:rsidR="00A71349" w:rsidRPr="00214C16" w:rsidRDefault="00A71349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vAlign w:val="center"/>
          </w:tcPr>
          <w:p w14:paraId="73CF9467" w14:textId="2A4A2421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vAlign w:val="center"/>
          </w:tcPr>
          <w:p w14:paraId="7D7D2215" w14:textId="77777777" w:rsidR="00A71349" w:rsidRPr="00214C16" w:rsidRDefault="00A71349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644218D3" w14:textId="77777777" w:rsidTr="003642DB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25FFE8A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7B4B0E7" w14:textId="35C84C83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Malposition &amp; Mal-presentations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C6D9F1" w:themeFill="text2" w:themeFillTint="33"/>
            <w:textDirection w:val="btLr"/>
            <w:vAlign w:val="center"/>
          </w:tcPr>
          <w:p w14:paraId="59F34D4E" w14:textId="0B3E0844" w:rsidR="003642DB" w:rsidRPr="00214C16" w:rsidRDefault="003642DB" w:rsidP="00004609">
            <w:pPr>
              <w:bidi/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rFonts w:hint="cs"/>
                <w:sz w:val="24"/>
                <w:szCs w:val="24"/>
                <w:rtl/>
              </w:rPr>
              <w:t>د. مالك القاسم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5E99CCC" w14:textId="37AB723D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E313ACA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51A93AD0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5B4C114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10F43E7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21ACDBB9" w14:textId="584920F8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Postpartum Hemorrhage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7F7603C5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D7BAC47" w14:textId="6D5B1B95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C8D089E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099073BD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7EE5E96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093B3BE9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4076106B" w14:textId="3654491A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Preterm birth &amp; PROM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0C60AA3F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36FF066" w14:textId="0412159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8667E21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F01823D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4E17D82C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7BA7250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6C05F3F" w14:textId="5A853718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Anemia In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4D12DB36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7709309" w14:textId="0882C0B5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4C5BA1A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0815EA0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2A461447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75ED4358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2A3D89F2" w14:textId="2B8C86B3" w:rsidR="003642DB" w:rsidRPr="00214C16" w:rsidRDefault="003642DB" w:rsidP="003642D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Bleeding and coagulation disorders in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15E1CFE0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2F07861" w14:textId="1B27A7D6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E46D6F7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EB17E45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AD06A7B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712C5A8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63584B1" w14:textId="3076DD1A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Maternal and perinatal mortality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1E3038CB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AFF89F4" w14:textId="33D16820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85C370B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04B8A64C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06B6ECAD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9A2E4AE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92B9FB4" w14:textId="1CA65C5B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Cardiac disease in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499ABAF2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002A7BC" w14:textId="419F2208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10E9BEA0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242C61B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3F07E78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2827FAC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4368E7AA" w14:textId="254F3D30" w:rsidR="003642DB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Preconception and prenatal care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2A8C3A1A" w14:textId="77777777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09DCD03" w14:textId="6BEB1C13" w:rsidR="003642DB" w:rsidRPr="00214C16" w:rsidRDefault="003642DB" w:rsidP="00004609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0CED691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A0A306C" w14:textId="77777777" w:rsidR="003642DB" w:rsidRPr="00214C16" w:rsidRDefault="003642DB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AED17A5" w14:textId="77777777" w:rsidTr="003642DB">
        <w:trPr>
          <w:trHeight w:val="20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BAEAA77" w14:textId="77777777" w:rsidR="004C5982" w:rsidRPr="00214C16" w:rsidRDefault="004C5982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6CE744A" w14:textId="14F13CDB" w:rsidR="004C5982" w:rsidRPr="00214C16" w:rsidRDefault="003642DB" w:rsidP="0000460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Obstetrics definitions</w:t>
            </w:r>
          </w:p>
        </w:tc>
        <w:tc>
          <w:tcPr>
            <w:tcW w:w="1110" w:type="dxa"/>
            <w:tcBorders>
              <w:top w:val="single" w:sz="24" w:space="0" w:color="4F81BD" w:themeColor="accent1"/>
            </w:tcBorders>
            <w:shd w:val="clear" w:color="auto" w:fill="FDE9D9" w:themeFill="accent6" w:themeFillTint="33"/>
            <w:vAlign w:val="center"/>
          </w:tcPr>
          <w:p w14:paraId="19502BA7" w14:textId="470AFEB2" w:rsidR="004C5982" w:rsidRPr="00214C16" w:rsidRDefault="003642DB" w:rsidP="003642D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د.</w:t>
            </w:r>
            <w:r w:rsidR="00672385" w:rsidRPr="00214C16">
              <w:rPr>
                <w:sz w:val="24"/>
                <w:szCs w:val="24"/>
                <w:lang w:bidi="ar-JO"/>
              </w:rPr>
              <w:t xml:space="preserve"> </w:t>
            </w: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ناثر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3A7674E" w14:textId="75E97765" w:rsidR="004C5982" w:rsidRPr="00214C16" w:rsidRDefault="004C5982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L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832F9AC" w14:textId="77777777" w:rsidR="004C5982" w:rsidRPr="00214C16" w:rsidRDefault="004C5982" w:rsidP="00004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6A10943" w14:textId="77777777" w:rsidR="004C5982" w:rsidRPr="00214C16" w:rsidRDefault="004C5982" w:rsidP="00004609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5B053739" w14:textId="77777777" w:rsidTr="003642DB">
        <w:trPr>
          <w:trHeight w:val="20"/>
        </w:trPr>
        <w:tc>
          <w:tcPr>
            <w:tcW w:w="587" w:type="dxa"/>
            <w:tcBorders>
              <w:top w:val="single" w:sz="2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3EE639C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5B701B2F" w14:textId="4EE53828" w:rsidR="003642DB" w:rsidRPr="00214C16" w:rsidRDefault="003642DB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Pulmonary and thyroid disorders in pregnancy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C6D9F1" w:themeFill="text2" w:themeFillTint="33"/>
            <w:vAlign w:val="center"/>
          </w:tcPr>
          <w:p w14:paraId="76CFBDCD" w14:textId="6A43E1C9" w:rsidR="003642DB" w:rsidRPr="00214C16" w:rsidRDefault="003642DB" w:rsidP="003642D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د.</w:t>
            </w:r>
            <w:r w:rsidR="00672385" w:rsidRPr="00214C16">
              <w:rPr>
                <w:sz w:val="24"/>
                <w:szCs w:val="24"/>
                <w:lang w:bidi="ar-JO"/>
              </w:rPr>
              <w:t xml:space="preserve"> </w:t>
            </w:r>
            <w:r w:rsidR="00672385" w:rsidRPr="00214C16">
              <w:rPr>
                <w:rFonts w:hint="cs"/>
                <w:sz w:val="24"/>
                <w:szCs w:val="24"/>
                <w:rtl/>
                <w:lang w:bidi="ar-JO"/>
              </w:rPr>
              <w:t>عبد الفتا</w:t>
            </w:r>
            <w:r w:rsidR="00672385" w:rsidRPr="00214C16">
              <w:rPr>
                <w:rFonts w:hint="eastAsia"/>
                <w:sz w:val="24"/>
                <w:szCs w:val="24"/>
                <w:rtl/>
                <w:lang w:bidi="ar-JO"/>
              </w:rPr>
              <w:t>ح</w:t>
            </w: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 xml:space="preserve"> سالم</w:t>
            </w:r>
          </w:p>
        </w:tc>
        <w:tc>
          <w:tcPr>
            <w:tcW w:w="714" w:type="dxa"/>
            <w:tcBorders>
              <w:top w:val="single" w:sz="2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AB1589C" w14:textId="24CAF23C" w:rsidR="003642DB" w:rsidRPr="00214C16" w:rsidRDefault="003642DB" w:rsidP="003642DB">
            <w:pPr>
              <w:jc w:val="center"/>
              <w:rPr>
                <w:sz w:val="24"/>
                <w:szCs w:val="24"/>
                <w:rtl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2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0A12B52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207A9AD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18E89FE1" w14:textId="77777777" w:rsidTr="003642DB">
        <w:trPr>
          <w:trHeight w:val="20"/>
        </w:trPr>
        <w:tc>
          <w:tcPr>
            <w:tcW w:w="587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7CA3432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34159FA" w14:textId="14D7F3B7" w:rsidR="003642DB" w:rsidRPr="00214C16" w:rsidRDefault="003642DB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Neurological dx in pregnancy</w:t>
            </w:r>
          </w:p>
        </w:tc>
        <w:tc>
          <w:tcPr>
            <w:tcW w:w="1110" w:type="dxa"/>
            <w:vMerge/>
            <w:tcBorders>
              <w:bottom w:val="single" w:sz="24" w:space="0" w:color="4F81BD" w:themeColor="accent1"/>
            </w:tcBorders>
            <w:shd w:val="clear" w:color="auto" w:fill="C6D9F1" w:themeFill="text2" w:themeFillTint="33"/>
            <w:vAlign w:val="center"/>
          </w:tcPr>
          <w:p w14:paraId="1D259062" w14:textId="77777777" w:rsidR="003642DB" w:rsidRPr="00214C16" w:rsidRDefault="003642DB" w:rsidP="003642D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1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520BACC" w14:textId="56B5C47C" w:rsidR="003642DB" w:rsidRPr="00214C16" w:rsidRDefault="00214C16" w:rsidP="003642DB">
            <w:pPr>
              <w:jc w:val="center"/>
              <w:rPr>
                <w:sz w:val="24"/>
                <w:szCs w:val="24"/>
                <w:rtl/>
              </w:rPr>
            </w:pPr>
            <w:r w:rsidRPr="00214C16">
              <w:rPr>
                <w:sz w:val="24"/>
                <w:szCs w:val="24"/>
              </w:rPr>
              <w:t>S/6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3AAEA9F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EF78651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71ECA546" w14:textId="77777777" w:rsidTr="003642DB">
        <w:trPr>
          <w:trHeight w:val="20"/>
        </w:trPr>
        <w:tc>
          <w:tcPr>
            <w:tcW w:w="58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35A0F19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1021C67" w14:textId="21A5A58B" w:rsidR="003642DB" w:rsidRPr="00214C16" w:rsidRDefault="003642DB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Assisted vaginal deliveries birth</w:t>
            </w:r>
          </w:p>
        </w:tc>
        <w:tc>
          <w:tcPr>
            <w:tcW w:w="1110" w:type="dxa"/>
            <w:vMerge w:val="restart"/>
            <w:shd w:val="clear" w:color="auto" w:fill="FDE9D9" w:themeFill="accent6" w:themeFillTint="33"/>
            <w:vAlign w:val="center"/>
          </w:tcPr>
          <w:p w14:paraId="29089208" w14:textId="4939BCC0" w:rsidR="003642DB" w:rsidRPr="00214C16" w:rsidRDefault="003642DB" w:rsidP="003642D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د.</w:t>
            </w:r>
            <w:r w:rsidR="00672385" w:rsidRPr="00214C16">
              <w:rPr>
                <w:sz w:val="24"/>
                <w:szCs w:val="24"/>
                <w:lang w:bidi="ar-JO"/>
              </w:rPr>
              <w:t xml:space="preserve"> </w:t>
            </w:r>
            <w:r w:rsidRPr="00214C16">
              <w:rPr>
                <w:rFonts w:hint="cs"/>
                <w:sz w:val="24"/>
                <w:szCs w:val="24"/>
                <w:rtl/>
                <w:lang w:bidi="ar-JO"/>
              </w:rPr>
              <w:t>سعاد</w:t>
            </w:r>
          </w:p>
        </w:tc>
        <w:tc>
          <w:tcPr>
            <w:tcW w:w="71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8D704FD" w14:textId="75C11EBB" w:rsidR="003642DB" w:rsidRPr="00214C16" w:rsidRDefault="003642DB" w:rsidP="003642DB">
            <w:pPr>
              <w:jc w:val="center"/>
              <w:rPr>
                <w:sz w:val="24"/>
                <w:szCs w:val="24"/>
                <w:rtl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BE72DB5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ED163C0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3642DB" w:rsidRPr="00AA64EB" w14:paraId="3A9D1908" w14:textId="77777777" w:rsidTr="003642DB">
        <w:trPr>
          <w:trHeight w:val="20"/>
        </w:trPr>
        <w:tc>
          <w:tcPr>
            <w:tcW w:w="587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A2D60AB" w14:textId="77777777" w:rsidR="003642DB" w:rsidRPr="00214C16" w:rsidRDefault="003642DB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9E27A41" w14:textId="02F9FC38" w:rsidR="003642DB" w:rsidRPr="00214C16" w:rsidRDefault="003642DB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Cesarean delivery</w:t>
            </w:r>
          </w:p>
        </w:tc>
        <w:tc>
          <w:tcPr>
            <w:tcW w:w="1110" w:type="dxa"/>
            <w:vMerge/>
            <w:tcBorders>
              <w:bottom w:val="single" w:sz="24" w:space="0" w:color="4F81BD" w:themeColor="accent1"/>
            </w:tcBorders>
            <w:shd w:val="clear" w:color="auto" w:fill="FDE9D9" w:themeFill="accent6" w:themeFillTint="33"/>
            <w:vAlign w:val="center"/>
          </w:tcPr>
          <w:p w14:paraId="4078EC73" w14:textId="77777777" w:rsidR="003642DB" w:rsidRPr="00214C16" w:rsidRDefault="003642DB" w:rsidP="003642D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1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7A13D3A3" w14:textId="0CC4D343" w:rsidR="003642DB" w:rsidRPr="00214C16" w:rsidRDefault="003642DB" w:rsidP="003642DB">
            <w:pPr>
              <w:jc w:val="center"/>
              <w:rPr>
                <w:sz w:val="24"/>
                <w:szCs w:val="24"/>
                <w:rtl/>
              </w:rPr>
            </w:pPr>
            <w:r w:rsidRPr="00214C16">
              <w:rPr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5AB0894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4F81BD" w:themeColor="accent1"/>
              <w:bottom w:val="single" w:sz="2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D74F30D" w14:textId="77777777" w:rsidR="003642DB" w:rsidRPr="00214C16" w:rsidRDefault="003642DB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011C66D6" w14:textId="77777777" w:rsidTr="00714342">
        <w:trPr>
          <w:trHeight w:val="333"/>
        </w:trPr>
        <w:tc>
          <w:tcPr>
            <w:tcW w:w="587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297C8305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28BB1F80" w14:textId="145204D0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Approach to chronic pelvic pain</w:t>
            </w:r>
          </w:p>
        </w:tc>
        <w:tc>
          <w:tcPr>
            <w:tcW w:w="1110" w:type="dxa"/>
            <w:vMerge w:val="restart"/>
            <w:tcBorders>
              <w:top w:val="single" w:sz="24" w:space="0" w:color="4F81BD" w:themeColor="accent1"/>
            </w:tcBorders>
            <w:shd w:val="clear" w:color="auto" w:fill="C6D9F1" w:themeFill="text2" w:themeFillTint="33"/>
            <w:textDirection w:val="btLr"/>
            <w:vAlign w:val="center"/>
          </w:tcPr>
          <w:p w14:paraId="2DB42C52" w14:textId="08DB3530" w:rsidR="00214C16" w:rsidRPr="00214C16" w:rsidRDefault="00214C16" w:rsidP="003642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  <w:r w:rsidRPr="00214C16">
              <w:rPr>
                <w:sz w:val="24"/>
                <w:szCs w:val="24"/>
              </w:rPr>
              <w:t xml:space="preserve"> year</w:t>
            </w:r>
          </w:p>
        </w:tc>
        <w:tc>
          <w:tcPr>
            <w:tcW w:w="714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74150FD1" w14:textId="6691339D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670CB072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24" w:space="0" w:color="4F81BD" w:themeColor="accent1"/>
            </w:tcBorders>
            <w:shd w:val="clear" w:color="auto" w:fill="auto"/>
            <w:vAlign w:val="center"/>
          </w:tcPr>
          <w:p w14:paraId="6CD9F86D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5E1083D2" w14:textId="77777777" w:rsidTr="00714342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1A3FD824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E53A5B0" w14:textId="17BAEA71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TORCH infection in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0A0804CB" w14:textId="689DCD55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0AC8788" w14:textId="29861D6C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5D8578E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7A3B2D5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673D5E8C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F9EB708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16E094C9" w14:textId="7DC8F188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Dermatological conditions in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40B8A58E" w14:textId="2BD534A7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6B41DD1" w14:textId="192382CA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46E89D9D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4F35CD6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3357173E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F7D79AE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BB1E3D8" w14:textId="4AAD7ED0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First and second recurrent pregnancy loss and cervical incompetence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727EDB4A" w14:textId="0F7FE784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7AF8F9C" w14:textId="025D4EF6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5251289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2A44FAD2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1CD53F4F" w14:textId="77777777" w:rsidTr="00714342">
        <w:trPr>
          <w:trHeight w:val="333"/>
        </w:trPr>
        <w:tc>
          <w:tcPr>
            <w:tcW w:w="587" w:type="dxa"/>
            <w:shd w:val="clear" w:color="auto" w:fill="auto"/>
            <w:vAlign w:val="center"/>
          </w:tcPr>
          <w:p w14:paraId="5F342456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14:paraId="6E62EFF3" w14:textId="439AE028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Inherited gynecological malignancies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649C2F04" w14:textId="427FE7B7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6C4A277" w14:textId="50AAE319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998C4A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vAlign w:val="center"/>
          </w:tcPr>
          <w:p w14:paraId="2DA7E3A7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5798C578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6BAA4AE8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F088C7B" w14:textId="22642B99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Management of still birth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06024199" w14:textId="0305BD91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F9B4840" w14:textId="46D7049C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32F8589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71229AC7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7A741756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2D72DEB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34095FA5" w14:textId="36A00DE4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Obstetric analgesia &amp; anesthesia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66A71D86" w14:textId="1B9B1166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4247CB1" w14:textId="35B3BE58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6D05210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30E91FC2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4D843970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1EC66C79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3D3C1F5F" w14:textId="27963500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Abdominal pain during pregnancy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textDirection w:val="btLr"/>
            <w:vAlign w:val="center"/>
          </w:tcPr>
          <w:p w14:paraId="468C48F1" w14:textId="4BF2F8AC" w:rsidR="00214C16" w:rsidRPr="00214C16" w:rsidRDefault="00214C16" w:rsidP="003642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0ED71FB1" w14:textId="4B9A02FF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6DE7907B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79EADF3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64A0CA02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2CE827E0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614E93BD" w14:textId="41AD794B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Vaginal birth after previous cesarean section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1E86B1EC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06472AB" w14:textId="6E71BFFC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188FCBFC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5F914F6C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2A6FFC25" w14:textId="77777777" w:rsidTr="003642DB">
        <w:trPr>
          <w:trHeight w:val="333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530D1BA9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38EB0AC5" w14:textId="4F470A2B" w:rsidR="00214C16" w:rsidRPr="00214C16" w:rsidRDefault="00214C16" w:rsidP="003642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Puerperium &amp; its complications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2C090262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0AD22C5" w14:textId="1CDF0E1A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3D1BD01C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6F0B956A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  <w:tr w:rsidR="00214C16" w:rsidRPr="00AA64EB" w14:paraId="39BE7474" w14:textId="77777777" w:rsidTr="00714342">
        <w:trPr>
          <w:trHeight w:val="333"/>
        </w:trPr>
        <w:tc>
          <w:tcPr>
            <w:tcW w:w="587" w:type="dxa"/>
            <w:shd w:val="clear" w:color="auto" w:fill="auto"/>
            <w:vAlign w:val="center"/>
          </w:tcPr>
          <w:p w14:paraId="047CB16A" w14:textId="77777777" w:rsidR="00214C16" w:rsidRPr="00214C16" w:rsidRDefault="00214C16" w:rsidP="00214C1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14:paraId="3EAED473" w14:textId="3D6BA17E" w:rsidR="00214C16" w:rsidRPr="00214C16" w:rsidRDefault="00214C16" w:rsidP="003642D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14C16">
              <w:rPr>
                <w:rFonts w:cs="Calibri"/>
                <w:b/>
                <w:bCs/>
                <w:sz w:val="20"/>
                <w:szCs w:val="20"/>
              </w:rPr>
              <w:t>Hirsutism and intersexes</w:t>
            </w:r>
          </w:p>
        </w:tc>
        <w:tc>
          <w:tcPr>
            <w:tcW w:w="1110" w:type="dxa"/>
            <w:vMerge/>
            <w:shd w:val="clear" w:color="auto" w:fill="C6D9F1" w:themeFill="text2" w:themeFillTint="33"/>
            <w:vAlign w:val="center"/>
          </w:tcPr>
          <w:p w14:paraId="5419084F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F6091F1" w14:textId="031B36A0" w:rsidR="00214C16" w:rsidRPr="00214C16" w:rsidRDefault="00214C16" w:rsidP="003642DB">
            <w:pPr>
              <w:jc w:val="center"/>
              <w:rPr>
                <w:sz w:val="24"/>
                <w:szCs w:val="24"/>
              </w:rPr>
            </w:pPr>
            <w:r w:rsidRPr="00214C16">
              <w:rPr>
                <w:sz w:val="24"/>
                <w:szCs w:val="24"/>
              </w:rPr>
              <w:t>6</w:t>
            </w:r>
            <w:r w:rsidRPr="00214C1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CBC330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vAlign w:val="center"/>
          </w:tcPr>
          <w:p w14:paraId="220BCCD9" w14:textId="77777777" w:rsidR="00214C16" w:rsidRPr="00214C16" w:rsidRDefault="00214C16" w:rsidP="003642D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3EAF55" w14:textId="526D4EC5" w:rsidR="00A5756A" w:rsidRPr="00256BA5" w:rsidRDefault="00DE2192" w:rsidP="00DE2192">
      <w:pPr>
        <w:tabs>
          <w:tab w:val="left" w:pos="2361"/>
        </w:tabs>
        <w:ind w:left="-1440"/>
      </w:pPr>
      <w:r>
        <w:t>Shaded topics: OBS, Unshaded topics: GYN</w:t>
      </w:r>
    </w:p>
    <w:sectPr w:rsidR="00A5756A" w:rsidRPr="00256BA5" w:rsidSect="00A5756A">
      <w:headerReference w:type="default" r:id="rId8"/>
      <w:pgSz w:w="12240" w:h="15840"/>
      <w:pgMar w:top="1260" w:right="1800" w:bottom="360" w:left="18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32D7" w14:textId="77777777" w:rsidR="005C24F3" w:rsidRDefault="005C24F3" w:rsidP="00AA64EB">
      <w:pPr>
        <w:spacing w:after="0" w:line="240" w:lineRule="auto"/>
      </w:pPr>
      <w:r>
        <w:separator/>
      </w:r>
    </w:p>
  </w:endnote>
  <w:endnote w:type="continuationSeparator" w:id="0">
    <w:p w14:paraId="45B231A6" w14:textId="77777777" w:rsidR="005C24F3" w:rsidRDefault="005C24F3" w:rsidP="00AA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19A36" w14:textId="77777777" w:rsidR="005C24F3" w:rsidRDefault="005C24F3" w:rsidP="00AA64EB">
      <w:pPr>
        <w:spacing w:after="0" w:line="240" w:lineRule="auto"/>
      </w:pPr>
      <w:r>
        <w:separator/>
      </w:r>
    </w:p>
  </w:footnote>
  <w:footnote w:type="continuationSeparator" w:id="0">
    <w:p w14:paraId="32D3FCB0" w14:textId="77777777" w:rsidR="005C24F3" w:rsidRDefault="005C24F3" w:rsidP="00AA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43CA" w14:textId="42FECCCA" w:rsidR="00AA64EB" w:rsidRPr="00AA64EB" w:rsidRDefault="00714342" w:rsidP="00AA64EB">
    <w:pPr>
      <w:pStyle w:val="Header"/>
      <w:jc w:val="center"/>
      <w:rPr>
        <w:rStyle w:val="IntenseReference"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40472D" wp14:editId="71C977B9">
          <wp:simplePos x="0" y="0"/>
          <wp:positionH relativeFrom="margin">
            <wp:posOffset>5437216</wp:posOffset>
          </wp:positionH>
          <wp:positionV relativeFrom="paragraph">
            <wp:posOffset>7620</wp:posOffset>
          </wp:positionV>
          <wp:extent cx="978824" cy="582930"/>
          <wp:effectExtent l="0" t="0" r="0" b="7620"/>
          <wp:wrapNone/>
          <wp:docPr id="28364582" name="Picture 5" descr="A black background with blue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4582" name="Picture 5" descr="A black background with blue and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06" cy="585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75">
      <w:rPr>
        <w:rStyle w:val="IntenseReference"/>
        <w:sz w:val="44"/>
        <w:szCs w:val="44"/>
      </w:rPr>
      <w:t>OB/GYN</w:t>
    </w:r>
    <w:r w:rsidR="00AA64EB" w:rsidRPr="00AA64EB">
      <w:rPr>
        <w:rStyle w:val="IntenseReference"/>
        <w:sz w:val="44"/>
        <w:szCs w:val="44"/>
      </w:rPr>
      <w:t xml:space="preserve"> Lectures &amp; Seminars List </w:t>
    </w:r>
  </w:p>
  <w:p w14:paraId="1B40CFBA" w14:textId="45AA0684" w:rsidR="00A5756A" w:rsidRPr="00214C16" w:rsidRDefault="00AA64EB" w:rsidP="00214C16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5</w:t>
    </w:r>
    <w:r w:rsidRPr="00AA64EB">
      <w:rPr>
        <w:b/>
        <w:bCs/>
        <w:sz w:val="36"/>
        <w:szCs w:val="36"/>
        <w:vertAlign w:val="superscript"/>
      </w:rPr>
      <w:t>th</w:t>
    </w:r>
    <w:r w:rsidR="00085AA9">
      <w:rPr>
        <w:b/>
        <w:bCs/>
        <w:sz w:val="36"/>
        <w:szCs w:val="36"/>
      </w:rPr>
      <w:t xml:space="preserve"> + 6</w:t>
    </w:r>
    <w:r w:rsidR="00085AA9" w:rsidRPr="00085AA9">
      <w:rPr>
        <w:b/>
        <w:bCs/>
        <w:sz w:val="36"/>
        <w:szCs w:val="36"/>
        <w:vertAlign w:val="superscript"/>
      </w:rPr>
      <w:t>th</w:t>
    </w:r>
    <w:r w:rsidR="00085AA9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>year</w:t>
    </w:r>
    <w:r w:rsidR="00085AA9">
      <w:rPr>
        <w:b/>
        <w:bCs/>
        <w:sz w:val="36"/>
        <w:szCs w:val="36"/>
      </w:rPr>
      <w:t xml:space="preserve"> – 2023/2024</w:t>
    </w:r>
    <w:r w:rsidR="00A5756A" w:rsidRPr="00A5756A">
      <w:rPr>
        <w:b/>
        <w:bCs/>
        <w:color w:val="FF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05B"/>
    <w:multiLevelType w:val="hybridMultilevel"/>
    <w:tmpl w:val="AB10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98786E"/>
    <w:multiLevelType w:val="hybridMultilevel"/>
    <w:tmpl w:val="B2CC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A1227"/>
    <w:multiLevelType w:val="hybridMultilevel"/>
    <w:tmpl w:val="1CAEA1BA"/>
    <w:lvl w:ilvl="0" w:tplc="6FE048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37E7"/>
    <w:multiLevelType w:val="hybridMultilevel"/>
    <w:tmpl w:val="B5169AF0"/>
    <w:lvl w:ilvl="0" w:tplc="81A064A0">
      <w:start w:val="1"/>
      <w:numFmt w:val="decimal"/>
      <w:lvlText w:val="%1"/>
      <w:lvlJc w:val="righ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849F7"/>
    <w:multiLevelType w:val="hybridMultilevel"/>
    <w:tmpl w:val="952C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78CF"/>
    <w:multiLevelType w:val="hybridMultilevel"/>
    <w:tmpl w:val="A95239A4"/>
    <w:lvl w:ilvl="0" w:tplc="FFFFFFFF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3818">
    <w:abstractNumId w:val="2"/>
  </w:num>
  <w:num w:numId="2" w16cid:durableId="1670907008">
    <w:abstractNumId w:val="3"/>
  </w:num>
  <w:num w:numId="3" w16cid:durableId="2138450524">
    <w:abstractNumId w:val="5"/>
  </w:num>
  <w:num w:numId="4" w16cid:durableId="56437428">
    <w:abstractNumId w:val="4"/>
  </w:num>
  <w:num w:numId="5" w16cid:durableId="252475407">
    <w:abstractNumId w:val="0"/>
  </w:num>
  <w:num w:numId="6" w16cid:durableId="6888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B"/>
    <w:rsid w:val="00004609"/>
    <w:rsid w:val="0000535E"/>
    <w:rsid w:val="00085AA9"/>
    <w:rsid w:val="000B19D3"/>
    <w:rsid w:val="00126A95"/>
    <w:rsid w:val="0013676F"/>
    <w:rsid w:val="00140D60"/>
    <w:rsid w:val="001A5FCA"/>
    <w:rsid w:val="00214C16"/>
    <w:rsid w:val="00215CC0"/>
    <w:rsid w:val="00240190"/>
    <w:rsid w:val="00256BA5"/>
    <w:rsid w:val="0027131F"/>
    <w:rsid w:val="00282E3B"/>
    <w:rsid w:val="002B07EE"/>
    <w:rsid w:val="0032615C"/>
    <w:rsid w:val="003642DB"/>
    <w:rsid w:val="00366FB7"/>
    <w:rsid w:val="003A0014"/>
    <w:rsid w:val="003A12B3"/>
    <w:rsid w:val="003E5231"/>
    <w:rsid w:val="00431ED2"/>
    <w:rsid w:val="00483C05"/>
    <w:rsid w:val="0048538B"/>
    <w:rsid w:val="0048729A"/>
    <w:rsid w:val="004C5982"/>
    <w:rsid w:val="0054078F"/>
    <w:rsid w:val="005569A6"/>
    <w:rsid w:val="005C24F3"/>
    <w:rsid w:val="005E4823"/>
    <w:rsid w:val="006009FC"/>
    <w:rsid w:val="00672385"/>
    <w:rsid w:val="006738A6"/>
    <w:rsid w:val="006C7B88"/>
    <w:rsid w:val="006F31B0"/>
    <w:rsid w:val="00714342"/>
    <w:rsid w:val="007361BB"/>
    <w:rsid w:val="00751837"/>
    <w:rsid w:val="007A3D2C"/>
    <w:rsid w:val="007A5529"/>
    <w:rsid w:val="0080018F"/>
    <w:rsid w:val="00817210"/>
    <w:rsid w:val="00862FD4"/>
    <w:rsid w:val="009032B3"/>
    <w:rsid w:val="009375A1"/>
    <w:rsid w:val="00974F74"/>
    <w:rsid w:val="00980AED"/>
    <w:rsid w:val="00983B24"/>
    <w:rsid w:val="009C64EF"/>
    <w:rsid w:val="009D176A"/>
    <w:rsid w:val="009D5E36"/>
    <w:rsid w:val="00A5756A"/>
    <w:rsid w:val="00A71349"/>
    <w:rsid w:val="00A721C9"/>
    <w:rsid w:val="00AA64EB"/>
    <w:rsid w:val="00AC33E9"/>
    <w:rsid w:val="00AC3400"/>
    <w:rsid w:val="00AE1FBD"/>
    <w:rsid w:val="00AF4D34"/>
    <w:rsid w:val="00B51185"/>
    <w:rsid w:val="00B63A23"/>
    <w:rsid w:val="00BB5275"/>
    <w:rsid w:val="00BC527C"/>
    <w:rsid w:val="00BD0494"/>
    <w:rsid w:val="00BE797B"/>
    <w:rsid w:val="00C96589"/>
    <w:rsid w:val="00D12BF8"/>
    <w:rsid w:val="00D50E2C"/>
    <w:rsid w:val="00D6067B"/>
    <w:rsid w:val="00DC0FB9"/>
    <w:rsid w:val="00DE2192"/>
    <w:rsid w:val="00E00906"/>
    <w:rsid w:val="00E06CD8"/>
    <w:rsid w:val="00E14AB0"/>
    <w:rsid w:val="00E743D7"/>
    <w:rsid w:val="00E9735F"/>
    <w:rsid w:val="00EE05B0"/>
    <w:rsid w:val="00F21058"/>
    <w:rsid w:val="00FA4F42"/>
    <w:rsid w:val="00FB3A98"/>
    <w:rsid w:val="00FC4494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7D03"/>
  <w15:chartTrackingRefBased/>
  <w15:docId w15:val="{96EECF85-27B9-4A88-A338-080E9DD3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4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EB"/>
  </w:style>
  <w:style w:type="paragraph" w:styleId="Footer">
    <w:name w:val="footer"/>
    <w:basedOn w:val="Normal"/>
    <w:link w:val="FooterChar"/>
    <w:uiPriority w:val="99"/>
    <w:unhideWhenUsed/>
    <w:rsid w:val="00AA64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EB"/>
  </w:style>
  <w:style w:type="character" w:styleId="IntenseReference">
    <w:name w:val="Intense Reference"/>
    <w:basedOn w:val="DefaultParagraphFont"/>
    <w:uiPriority w:val="32"/>
    <w:qFormat/>
    <w:rsid w:val="00AA64EB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BF49-3E3B-4CD5-B3F3-F94A09F9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منذر القطاونه</dc:creator>
  <cp:keywords/>
  <dc:description/>
  <cp:lastModifiedBy>mahmoud barakat</cp:lastModifiedBy>
  <cp:revision>8</cp:revision>
  <dcterms:created xsi:type="dcterms:W3CDTF">2024-05-23T11:38:00Z</dcterms:created>
  <dcterms:modified xsi:type="dcterms:W3CDTF">2024-05-23T12:06:00Z</dcterms:modified>
</cp:coreProperties>
</file>