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6C5D" w:rsidRDefault="00066C5D" w:rsidP="00066C5D">
      <w:pPr>
        <w:jc w:val="center"/>
      </w:pPr>
      <w:r>
        <w:t xml:space="preserve">Mutah </w:t>
      </w:r>
      <w:r w:rsidR="002C4C6B">
        <w:t>University</w:t>
      </w:r>
    </w:p>
    <w:p w:rsidR="00066C5D" w:rsidRDefault="00066C5D" w:rsidP="002C4C6B">
      <w:pPr>
        <w:jc w:val="center"/>
      </w:pPr>
      <w:r>
        <w:t xml:space="preserve">Faculty </w:t>
      </w:r>
      <w:r w:rsidR="002C4C6B">
        <w:t>of Medicine</w:t>
      </w:r>
    </w:p>
    <w:p w:rsidR="00066C5D" w:rsidRDefault="00066C5D" w:rsidP="002C4C6B">
      <w:pPr>
        <w:jc w:val="center"/>
      </w:pPr>
      <w:r>
        <w:t xml:space="preserve">Department of </w:t>
      </w:r>
      <w:r w:rsidR="002C4C6B">
        <w:t>O</w:t>
      </w:r>
      <w:r>
        <w:t xml:space="preserve">bstetrics and </w:t>
      </w:r>
      <w:r w:rsidR="00F45FB1">
        <w:t>Gynecology</w:t>
      </w:r>
    </w:p>
    <w:p w:rsidR="00066C5D" w:rsidRDefault="00066C5D" w:rsidP="00066C5D">
      <w:pPr>
        <w:jc w:val="center"/>
      </w:pPr>
    </w:p>
    <w:p w:rsidR="00066C5D" w:rsidRPr="00066C5D" w:rsidRDefault="00066C5D" w:rsidP="00066C5D">
      <w:pPr>
        <w:jc w:val="center"/>
        <w:rPr>
          <w:u w:val="single"/>
        </w:rPr>
      </w:pPr>
      <w:r w:rsidRPr="00066C5D">
        <w:rPr>
          <w:u w:val="single"/>
        </w:rPr>
        <w:t xml:space="preserve">Obstetric examination </w:t>
      </w:r>
    </w:p>
    <w:p w:rsidR="00066C5D" w:rsidRDefault="00066C5D" w:rsidP="00066C5D"/>
    <w:p w:rsidR="009A7B11" w:rsidRDefault="00F03F17" w:rsidP="00F03F17">
      <w:pPr>
        <w:rPr>
          <w:b/>
          <w:bCs/>
          <w:sz w:val="28"/>
          <w:szCs w:val="28"/>
          <w:u w:val="single"/>
        </w:rPr>
      </w:pPr>
      <w:r w:rsidRPr="00130328">
        <w:rPr>
          <w:b/>
          <w:bCs/>
          <w:sz w:val="28"/>
          <w:szCs w:val="28"/>
          <w:u w:val="single"/>
        </w:rPr>
        <w:t>G</w:t>
      </w:r>
      <w:r w:rsidR="000A216C" w:rsidRPr="00130328">
        <w:rPr>
          <w:b/>
          <w:bCs/>
          <w:sz w:val="28"/>
          <w:szCs w:val="28"/>
          <w:u w:val="single"/>
        </w:rPr>
        <w:t xml:space="preserve">eneral </w:t>
      </w:r>
      <w:r w:rsidRPr="00130328">
        <w:rPr>
          <w:b/>
          <w:bCs/>
          <w:sz w:val="28"/>
          <w:szCs w:val="28"/>
          <w:u w:val="single"/>
        </w:rPr>
        <w:t>E</w:t>
      </w:r>
      <w:r w:rsidR="000A216C" w:rsidRPr="00130328">
        <w:rPr>
          <w:b/>
          <w:bCs/>
          <w:sz w:val="28"/>
          <w:szCs w:val="28"/>
          <w:u w:val="single"/>
        </w:rPr>
        <w:t>xamination:</w:t>
      </w:r>
    </w:p>
    <w:p w:rsidR="000A216C" w:rsidRPr="00423DAC" w:rsidRDefault="009A7B11" w:rsidP="00F03F17">
      <w:r w:rsidRPr="00423DAC">
        <w:t xml:space="preserve">1- </w:t>
      </w:r>
      <w:r w:rsidRPr="00423DAC">
        <w:rPr>
          <w:b/>
          <w:bCs/>
        </w:rPr>
        <w:t>General description of the patient:</w:t>
      </w:r>
      <w:r w:rsidRPr="00423DAC">
        <w:t xml:space="preserve"> e.g. a middle age, thin built, intelligent patient. Well oriented in time and place, co-operative, etc.</w:t>
      </w:r>
    </w:p>
    <w:p w:rsidR="00F03F17" w:rsidRPr="00F03F17" w:rsidRDefault="00F03F17" w:rsidP="00F03F17">
      <w:pPr>
        <w:ind w:left="360"/>
        <w:rPr>
          <w:b/>
          <w:bCs/>
          <w:u w:val="single"/>
        </w:rPr>
      </w:pPr>
    </w:p>
    <w:p w:rsidR="00066C5D" w:rsidRDefault="00423DAC" w:rsidP="00F03F17">
      <w:r>
        <w:t>2</w:t>
      </w:r>
      <w:r w:rsidR="00F03F17">
        <w:t xml:space="preserve">. </w:t>
      </w:r>
      <w:r w:rsidR="00130328" w:rsidRPr="00130328">
        <w:rPr>
          <w:b/>
          <w:bCs/>
          <w:u w:val="single"/>
        </w:rPr>
        <w:t>Appearance</w:t>
      </w:r>
      <w:r w:rsidR="000A216C">
        <w:t xml:space="preserve">: </w:t>
      </w:r>
      <w:r w:rsidR="00130328">
        <w:t>e.g.</w:t>
      </w:r>
      <w:r w:rsidR="000A216C">
        <w:t xml:space="preserve"> the patient is </w:t>
      </w:r>
      <w:r w:rsidR="002C4C6B">
        <w:t>lying</w:t>
      </w:r>
      <w:r w:rsidR="000A216C">
        <w:t xml:space="preserve"> comfortable over the couch.</w:t>
      </w:r>
    </w:p>
    <w:p w:rsidR="00F03F17" w:rsidRDefault="00F03F17" w:rsidP="00F03F17"/>
    <w:p w:rsidR="000A216C" w:rsidRDefault="00423DAC" w:rsidP="00F03F17">
      <w:r>
        <w:t>3</w:t>
      </w:r>
      <w:r w:rsidR="00F03F17">
        <w:t xml:space="preserve">. </w:t>
      </w:r>
      <w:r w:rsidR="00130328" w:rsidRPr="00130328">
        <w:rPr>
          <w:b/>
          <w:bCs/>
          <w:u w:val="single"/>
        </w:rPr>
        <w:t>Vital signs</w:t>
      </w:r>
      <w:r w:rsidR="000A216C">
        <w:t xml:space="preserve">: temp. , pulse </w:t>
      </w:r>
      <w:r w:rsidR="002C4C6B">
        <w:t>rate,</w:t>
      </w:r>
      <w:r w:rsidR="000A216C">
        <w:t xml:space="preserve"> B.P, breath </w:t>
      </w:r>
      <w:r w:rsidR="009A7B11">
        <w:t>rate</w:t>
      </w:r>
      <w:r w:rsidR="000A216C">
        <w:t>.</w:t>
      </w:r>
    </w:p>
    <w:p w:rsidR="00423DAC" w:rsidRDefault="00423DAC" w:rsidP="00F03F17"/>
    <w:p w:rsidR="00423DAC" w:rsidRDefault="00423DAC" w:rsidP="00423DAC">
      <w:pPr>
        <w:tabs>
          <w:tab w:val="left" w:pos="1480"/>
        </w:tabs>
      </w:pPr>
      <w:r>
        <w:t xml:space="preserve">4. </w:t>
      </w:r>
      <w:r w:rsidRPr="00130328">
        <w:rPr>
          <w:b/>
          <w:bCs/>
          <w:u w:val="single"/>
        </w:rPr>
        <w:t>Face</w:t>
      </w:r>
      <w:r>
        <w:t xml:space="preserve">: </w:t>
      </w:r>
    </w:p>
    <w:p w:rsidR="00423DAC" w:rsidRDefault="00423DAC" w:rsidP="00423DAC">
      <w:pPr>
        <w:tabs>
          <w:tab w:val="left" w:pos="720"/>
          <w:tab w:val="left" w:pos="1480"/>
        </w:tabs>
      </w:pPr>
      <w:r>
        <w:tab/>
        <w:t xml:space="preserve">- </w:t>
      </w:r>
      <w:r w:rsidRPr="00130328">
        <w:rPr>
          <w:u w:val="single"/>
        </w:rPr>
        <w:t>Appearance</w:t>
      </w:r>
      <w:r>
        <w:t>: e.g. normal not pallor or cyanosed, not exhausted.</w:t>
      </w:r>
    </w:p>
    <w:p w:rsidR="00423DAC" w:rsidRDefault="00423DAC" w:rsidP="00423DAC">
      <w:pPr>
        <w:tabs>
          <w:tab w:val="left" w:pos="1480"/>
        </w:tabs>
      </w:pPr>
      <w:r>
        <w:t xml:space="preserve">            - </w:t>
      </w:r>
      <w:r w:rsidRPr="00130328">
        <w:rPr>
          <w:u w:val="single"/>
        </w:rPr>
        <w:t>Eyes</w:t>
      </w:r>
      <w:r>
        <w:t>: e.g. no signs of jaundice (yellow) or anemia (pale).</w:t>
      </w:r>
    </w:p>
    <w:p w:rsidR="00423DAC" w:rsidRDefault="00423DAC" w:rsidP="00423DAC">
      <w:pPr>
        <w:tabs>
          <w:tab w:val="left" w:pos="1480"/>
        </w:tabs>
      </w:pPr>
      <w:r>
        <w:t xml:space="preserve">            - </w:t>
      </w:r>
      <w:r w:rsidRPr="00130328">
        <w:rPr>
          <w:u w:val="single"/>
        </w:rPr>
        <w:t>Mouth</w:t>
      </w:r>
      <w:r>
        <w:t xml:space="preserve">:     - angular </w:t>
      </w:r>
      <w:proofErr w:type="spellStart"/>
      <w:r>
        <w:t>stomatitis</w:t>
      </w:r>
      <w:proofErr w:type="spellEnd"/>
      <w:r>
        <w:t xml:space="preserve"> (painful red angels) due to iron def. </w:t>
      </w:r>
    </w:p>
    <w:p w:rsidR="00423DAC" w:rsidRDefault="00423DAC" w:rsidP="00423DAC">
      <w:pPr>
        <w:tabs>
          <w:tab w:val="left" w:pos="1480"/>
        </w:tabs>
      </w:pPr>
      <w:r>
        <w:tab/>
        <w:t xml:space="preserve">      - </w:t>
      </w:r>
      <w:proofErr w:type="spellStart"/>
      <w:r>
        <w:t>glossitis</w:t>
      </w:r>
      <w:proofErr w:type="spellEnd"/>
      <w:r>
        <w:t xml:space="preserve"> (beefy red tongue) due to B12 def.</w:t>
      </w:r>
    </w:p>
    <w:p w:rsidR="00423DAC" w:rsidRDefault="00423DAC" w:rsidP="00423DAC">
      <w:pPr>
        <w:tabs>
          <w:tab w:val="left" w:pos="1480"/>
        </w:tabs>
      </w:pPr>
      <w:r>
        <w:t xml:space="preserve">                               - Mouth hygiene (good or bad)</w:t>
      </w:r>
    </w:p>
    <w:p w:rsidR="00423DAC" w:rsidRDefault="00423DAC" w:rsidP="00423DAC">
      <w:pPr>
        <w:tabs>
          <w:tab w:val="left" w:pos="1480"/>
        </w:tabs>
      </w:pPr>
      <w:r>
        <w:t xml:space="preserve">                               - central </w:t>
      </w:r>
      <w:proofErr w:type="spellStart"/>
      <w:r>
        <w:t>cynosis</w:t>
      </w:r>
      <w:proofErr w:type="spellEnd"/>
      <w:r>
        <w:t>.</w:t>
      </w:r>
    </w:p>
    <w:p w:rsidR="002E2AE2" w:rsidRDefault="002E2AE2" w:rsidP="002E2AE2">
      <w:pPr>
        <w:tabs>
          <w:tab w:val="left" w:pos="1480"/>
        </w:tabs>
      </w:pPr>
      <w:r>
        <w:t xml:space="preserve">           - This should includes examination of eyes and ears as part of systemic </w:t>
      </w:r>
    </w:p>
    <w:p w:rsidR="002E2AE2" w:rsidRDefault="002E2AE2" w:rsidP="002E2AE2">
      <w:pPr>
        <w:tabs>
          <w:tab w:val="left" w:pos="1480"/>
        </w:tabs>
      </w:pPr>
      <w:r>
        <w:t xml:space="preserve">              examination of the eyes and ears.</w:t>
      </w:r>
    </w:p>
    <w:p w:rsidR="00423DAC" w:rsidRDefault="00423DAC" w:rsidP="00423DAC">
      <w:pPr>
        <w:tabs>
          <w:tab w:val="left" w:pos="1480"/>
        </w:tabs>
      </w:pPr>
    </w:p>
    <w:p w:rsidR="00423DAC" w:rsidRDefault="00423DAC" w:rsidP="00423DAC">
      <w:pPr>
        <w:tabs>
          <w:tab w:val="left" w:pos="1480"/>
        </w:tabs>
      </w:pPr>
      <w:r>
        <w:t xml:space="preserve">5. </w:t>
      </w:r>
      <w:r w:rsidRPr="00130328">
        <w:rPr>
          <w:b/>
          <w:bCs/>
          <w:u w:val="single"/>
        </w:rPr>
        <w:t>Neck</w:t>
      </w:r>
      <w:r>
        <w:t xml:space="preserve">: </w:t>
      </w:r>
    </w:p>
    <w:p w:rsidR="00423DAC" w:rsidRDefault="00423DAC" w:rsidP="00423DAC">
      <w:pPr>
        <w:tabs>
          <w:tab w:val="left" w:pos="720"/>
        </w:tabs>
      </w:pPr>
      <w:r>
        <w:tab/>
        <w:t xml:space="preserve">- </w:t>
      </w:r>
      <w:r w:rsidRPr="00130328">
        <w:rPr>
          <w:u w:val="single"/>
        </w:rPr>
        <w:t>Lymph nodes</w:t>
      </w:r>
      <w:r>
        <w:t xml:space="preserve">: </w:t>
      </w:r>
    </w:p>
    <w:p w:rsidR="00423DAC" w:rsidRDefault="00423DAC" w:rsidP="00423DAC">
      <w:pPr>
        <w:tabs>
          <w:tab w:val="left" w:pos="1480"/>
        </w:tabs>
      </w:pPr>
      <w:r>
        <w:tab/>
        <w:t>a- Stand behind the patient.</w:t>
      </w:r>
    </w:p>
    <w:p w:rsidR="00423DAC" w:rsidRDefault="00423DAC" w:rsidP="00423DAC">
      <w:pPr>
        <w:tabs>
          <w:tab w:val="left" w:pos="1480"/>
        </w:tabs>
      </w:pPr>
      <w:r>
        <w:t xml:space="preserve">                         b- Palpate from anterior to posterior (including all lymph node groups   </w:t>
      </w:r>
    </w:p>
    <w:p w:rsidR="00423DAC" w:rsidRDefault="00423DAC" w:rsidP="00423DAC">
      <w:pPr>
        <w:tabs>
          <w:tab w:val="left" w:pos="1480"/>
        </w:tabs>
      </w:pPr>
      <w:r>
        <w:t xml:space="preserve">                         in the neck).</w:t>
      </w:r>
    </w:p>
    <w:p w:rsidR="00423DAC" w:rsidRDefault="00423DAC" w:rsidP="00423DAC">
      <w:pPr>
        <w:tabs>
          <w:tab w:val="left" w:pos="1480"/>
        </w:tabs>
      </w:pPr>
      <w:r>
        <w:tab/>
        <w:t>c- Find any tenderness e.g. occipital node tenderness (rubella infection)</w:t>
      </w:r>
    </w:p>
    <w:p w:rsidR="00423DAC" w:rsidRDefault="00423DAC" w:rsidP="00423DAC">
      <w:pPr>
        <w:tabs>
          <w:tab w:val="left" w:pos="720"/>
          <w:tab w:val="left" w:pos="1480"/>
        </w:tabs>
      </w:pPr>
      <w:r>
        <w:tab/>
        <w:t xml:space="preserve">- </w:t>
      </w:r>
      <w:r w:rsidRPr="00130328">
        <w:rPr>
          <w:u w:val="single"/>
        </w:rPr>
        <w:t>Thyroid gland</w:t>
      </w:r>
      <w:r>
        <w:t>:</w:t>
      </w:r>
    </w:p>
    <w:p w:rsidR="00423DAC" w:rsidRDefault="00423DAC" w:rsidP="00423DAC">
      <w:pPr>
        <w:tabs>
          <w:tab w:val="left" w:pos="1480"/>
        </w:tabs>
      </w:pPr>
      <w:r>
        <w:tab/>
        <w:t>a- inspection from anterior.</w:t>
      </w:r>
    </w:p>
    <w:p w:rsidR="00423DAC" w:rsidRDefault="00423DAC" w:rsidP="00423DAC">
      <w:pPr>
        <w:tabs>
          <w:tab w:val="left" w:pos="1480"/>
        </w:tabs>
      </w:pPr>
      <w:r>
        <w:tab/>
        <w:t>b- palpate from posterior.</w:t>
      </w:r>
    </w:p>
    <w:p w:rsidR="00423DAC" w:rsidRDefault="00423DAC" w:rsidP="00423DAC">
      <w:pPr>
        <w:tabs>
          <w:tab w:val="left" w:pos="720"/>
        </w:tabs>
        <w:ind w:left="1440" w:hanging="1440"/>
      </w:pPr>
      <w:r>
        <w:tab/>
        <w:t xml:space="preserve">- </w:t>
      </w:r>
      <w:r w:rsidRPr="00130328">
        <w:rPr>
          <w:u w:val="single"/>
        </w:rPr>
        <w:t>JVP</w:t>
      </w:r>
      <w:r>
        <w:t>: In pregnancy (0-12)cm above the normal values (5-9)cm considered normal.</w:t>
      </w:r>
    </w:p>
    <w:p w:rsidR="00423DAC" w:rsidRDefault="00423DAC" w:rsidP="00F03F17"/>
    <w:p w:rsidR="00F03F17" w:rsidRDefault="00F03F17" w:rsidP="00F03F17"/>
    <w:p w:rsidR="00F03F17" w:rsidRDefault="00423DAC" w:rsidP="00F03F17">
      <w:r>
        <w:t>6</w:t>
      </w:r>
      <w:r w:rsidR="00F03F17">
        <w:t xml:space="preserve">. </w:t>
      </w:r>
      <w:r w:rsidR="00130328" w:rsidRPr="00130328">
        <w:rPr>
          <w:b/>
          <w:bCs/>
          <w:u w:val="single"/>
        </w:rPr>
        <w:t>Hands</w:t>
      </w:r>
      <w:r w:rsidR="000A216C">
        <w:t xml:space="preserve">: </w:t>
      </w:r>
    </w:p>
    <w:p w:rsidR="000A216C" w:rsidRDefault="000A216C" w:rsidP="00F03F17">
      <w:pPr>
        <w:ind w:left="1440" w:hanging="720"/>
      </w:pPr>
      <w:r>
        <w:t>-</w:t>
      </w:r>
      <w:r w:rsidR="00130328">
        <w:t xml:space="preserve"> </w:t>
      </w:r>
      <w:r w:rsidR="00F03F17" w:rsidRPr="00130328">
        <w:rPr>
          <w:u w:val="single"/>
        </w:rPr>
        <w:t>Nails</w:t>
      </w:r>
      <w:r>
        <w:t>:</w:t>
      </w:r>
      <w:r w:rsidR="00F03F17">
        <w:t xml:space="preserve"> </w:t>
      </w:r>
      <w:r w:rsidR="00130328">
        <w:t>Clubbing, koilonychia</w:t>
      </w:r>
      <w:r>
        <w:t xml:space="preserve"> </w:t>
      </w:r>
      <w:r w:rsidR="00130328">
        <w:t>(spoon</w:t>
      </w:r>
      <w:r>
        <w:t xml:space="preserve"> shape) iron def., </w:t>
      </w:r>
      <w:proofErr w:type="spellStart"/>
      <w:r>
        <w:t>luk</w:t>
      </w:r>
      <w:r w:rsidR="005727E5">
        <w:t>ony</w:t>
      </w:r>
      <w:r>
        <w:t>chia</w:t>
      </w:r>
      <w:proofErr w:type="spellEnd"/>
      <w:r w:rsidR="005727E5">
        <w:t xml:space="preserve"> (white nail) </w:t>
      </w:r>
      <w:r w:rsidR="00F03F17">
        <w:t xml:space="preserve">  </w:t>
      </w:r>
      <w:proofErr w:type="spellStart"/>
      <w:r w:rsidR="005727E5">
        <w:t>hypoalbumenia</w:t>
      </w:r>
      <w:proofErr w:type="spellEnd"/>
      <w:r w:rsidR="005727E5">
        <w:t xml:space="preserve">, tar staining </w:t>
      </w:r>
      <w:r w:rsidR="00130328">
        <w:t>(brown)</w:t>
      </w:r>
      <w:r w:rsidR="005727E5">
        <w:t xml:space="preserve"> smoking.</w:t>
      </w:r>
    </w:p>
    <w:p w:rsidR="00066C5D" w:rsidRDefault="00F03F17" w:rsidP="00F03F17">
      <w:pPr>
        <w:tabs>
          <w:tab w:val="left" w:pos="720"/>
        </w:tabs>
      </w:pPr>
      <w:r>
        <w:tab/>
      </w:r>
      <w:r w:rsidR="005727E5">
        <w:t>-</w:t>
      </w:r>
      <w:r w:rsidR="00130328">
        <w:t xml:space="preserve"> </w:t>
      </w:r>
      <w:r w:rsidRPr="00130328">
        <w:rPr>
          <w:u w:val="single"/>
        </w:rPr>
        <w:t>Fingers</w:t>
      </w:r>
      <w:r w:rsidR="005727E5">
        <w:t xml:space="preserve">: cyanosis </w:t>
      </w:r>
      <w:r w:rsidR="00130328">
        <w:t>(bluish)</w:t>
      </w:r>
      <w:r w:rsidR="005727E5">
        <w:t xml:space="preserve"> tissue hypoxia due to </w:t>
      </w:r>
      <w:proofErr w:type="spellStart"/>
      <w:r w:rsidR="00F717E9">
        <w:t>resp</w:t>
      </w:r>
      <w:proofErr w:type="spellEnd"/>
      <w:r w:rsidR="00F717E9">
        <w:t>. &amp; circulatory dis.</w:t>
      </w:r>
    </w:p>
    <w:p w:rsidR="00F717E9" w:rsidRDefault="00F03F17" w:rsidP="00F03F17">
      <w:pPr>
        <w:tabs>
          <w:tab w:val="left" w:pos="720"/>
        </w:tabs>
      </w:pPr>
      <w:r>
        <w:tab/>
      </w:r>
      <w:r w:rsidR="00F717E9">
        <w:t>-</w:t>
      </w:r>
      <w:r w:rsidR="00130328">
        <w:t xml:space="preserve"> </w:t>
      </w:r>
      <w:r w:rsidRPr="00130328">
        <w:rPr>
          <w:u w:val="single"/>
        </w:rPr>
        <w:t>Palms</w:t>
      </w:r>
      <w:r w:rsidR="00F717E9">
        <w:t xml:space="preserve">: palmar </w:t>
      </w:r>
      <w:r w:rsidR="00130328">
        <w:t>erythema,</w:t>
      </w:r>
      <w:r w:rsidR="00F717E9">
        <w:t xml:space="preserve"> sweaty.</w:t>
      </w:r>
    </w:p>
    <w:p w:rsidR="00F717E9" w:rsidRDefault="00F03F17" w:rsidP="00F03F17">
      <w:pPr>
        <w:tabs>
          <w:tab w:val="left" w:pos="1480"/>
        </w:tabs>
      </w:pPr>
      <w:r>
        <w:t xml:space="preserve">            -</w:t>
      </w:r>
      <w:r w:rsidR="00130328">
        <w:t xml:space="preserve"> </w:t>
      </w:r>
      <w:r w:rsidRPr="00130328">
        <w:rPr>
          <w:u w:val="single"/>
        </w:rPr>
        <w:t>Skin</w:t>
      </w:r>
      <w:r w:rsidR="00F717E9">
        <w:t xml:space="preserve">:  </w:t>
      </w:r>
      <w:r w:rsidR="00130328">
        <w:t>temperature.</w:t>
      </w:r>
    </w:p>
    <w:p w:rsidR="00F717E9" w:rsidRDefault="00F03F17" w:rsidP="00440B4C">
      <w:pPr>
        <w:tabs>
          <w:tab w:val="left" w:pos="720"/>
          <w:tab w:val="left" w:pos="1480"/>
        </w:tabs>
      </w:pPr>
      <w:r>
        <w:tab/>
      </w:r>
    </w:p>
    <w:p w:rsidR="001E359A" w:rsidRDefault="001E359A" w:rsidP="00F03F17">
      <w:pPr>
        <w:tabs>
          <w:tab w:val="left" w:pos="1480"/>
        </w:tabs>
      </w:pPr>
    </w:p>
    <w:p w:rsidR="001E359A" w:rsidRDefault="002E2AE2" w:rsidP="00440B4C">
      <w:pPr>
        <w:tabs>
          <w:tab w:val="left" w:pos="1480"/>
        </w:tabs>
      </w:pPr>
      <w:r>
        <w:t>7</w:t>
      </w:r>
      <w:r w:rsidR="00F03F17">
        <w:t xml:space="preserve">. </w:t>
      </w:r>
      <w:r w:rsidR="001E359A" w:rsidRPr="00130328">
        <w:rPr>
          <w:b/>
          <w:bCs/>
          <w:u w:val="single"/>
        </w:rPr>
        <w:t>Arms</w:t>
      </w:r>
      <w:r w:rsidR="001E359A">
        <w:t xml:space="preserve">: </w:t>
      </w:r>
      <w:r w:rsidR="00440B4C">
        <w:t>Any deformities or abnormalities.</w:t>
      </w:r>
    </w:p>
    <w:p w:rsidR="001E359A" w:rsidRDefault="001E359A" w:rsidP="00F03F17">
      <w:pPr>
        <w:tabs>
          <w:tab w:val="left" w:pos="1480"/>
        </w:tabs>
        <w:rPr>
          <w:sz w:val="28"/>
          <w:szCs w:val="28"/>
          <w:u w:val="single"/>
        </w:rPr>
      </w:pPr>
    </w:p>
    <w:p w:rsidR="002B38FF" w:rsidRDefault="002B38FF" w:rsidP="00F03F17">
      <w:pPr>
        <w:tabs>
          <w:tab w:val="left" w:pos="1480"/>
        </w:tabs>
        <w:rPr>
          <w:sz w:val="28"/>
          <w:szCs w:val="28"/>
          <w:u w:val="single"/>
        </w:rPr>
      </w:pPr>
    </w:p>
    <w:p w:rsidR="002B38FF" w:rsidRPr="002B38FF" w:rsidRDefault="002B38FF" w:rsidP="00F03F17">
      <w:pPr>
        <w:tabs>
          <w:tab w:val="left" w:pos="1480"/>
        </w:tabs>
        <w:rPr>
          <w:sz w:val="28"/>
          <w:szCs w:val="28"/>
          <w:u w:val="single"/>
        </w:rPr>
      </w:pPr>
    </w:p>
    <w:p w:rsidR="00F03F17" w:rsidRDefault="002B38FF" w:rsidP="00F03F17">
      <w:pPr>
        <w:tabs>
          <w:tab w:val="left" w:pos="1480"/>
        </w:tabs>
        <w:rPr>
          <w:sz w:val="28"/>
          <w:szCs w:val="28"/>
          <w:u w:val="single"/>
        </w:rPr>
      </w:pPr>
      <w:r w:rsidRPr="002B38FF">
        <w:rPr>
          <w:sz w:val="28"/>
          <w:szCs w:val="28"/>
          <w:u w:val="single"/>
        </w:rPr>
        <w:t>Systemic examinations:</w:t>
      </w:r>
    </w:p>
    <w:p w:rsidR="002B38FF" w:rsidRPr="002B38FF" w:rsidRDefault="002B38FF" w:rsidP="00F03F17">
      <w:pPr>
        <w:tabs>
          <w:tab w:val="left" w:pos="1480"/>
        </w:tabs>
        <w:rPr>
          <w:sz w:val="28"/>
          <w:szCs w:val="28"/>
          <w:u w:val="single"/>
        </w:rPr>
      </w:pPr>
    </w:p>
    <w:p w:rsidR="00F03F17" w:rsidRDefault="000F2D85" w:rsidP="00F03F17">
      <w:pPr>
        <w:tabs>
          <w:tab w:val="left" w:pos="1480"/>
        </w:tabs>
      </w:pPr>
      <w:r>
        <w:lastRenderedPageBreak/>
        <w:t>1</w:t>
      </w:r>
      <w:r w:rsidR="00F03F17">
        <w:t xml:space="preserve">. </w:t>
      </w:r>
      <w:r w:rsidR="00F03F17" w:rsidRPr="00130328">
        <w:rPr>
          <w:b/>
          <w:bCs/>
          <w:u w:val="single"/>
        </w:rPr>
        <w:t>Chest &amp; breast</w:t>
      </w:r>
      <w:r w:rsidR="00F03F17">
        <w:t>.</w:t>
      </w:r>
    </w:p>
    <w:p w:rsidR="002B38FF" w:rsidRDefault="002B38FF" w:rsidP="00F03F17">
      <w:pPr>
        <w:tabs>
          <w:tab w:val="left" w:pos="1480"/>
        </w:tabs>
      </w:pPr>
      <w:r>
        <w:t>This should include:</w:t>
      </w:r>
    </w:p>
    <w:p w:rsidR="00941E22" w:rsidRDefault="002B38FF" w:rsidP="002B38FF">
      <w:pPr>
        <w:numPr>
          <w:ilvl w:val="0"/>
          <w:numId w:val="27"/>
        </w:numPr>
        <w:tabs>
          <w:tab w:val="left" w:pos="1480"/>
        </w:tabs>
      </w:pPr>
      <w:r>
        <w:t xml:space="preserve">Breasts examination. </w:t>
      </w:r>
      <w:r w:rsidR="00941E22">
        <w:t xml:space="preserve">Look for size, symmetry, signs of pregnancy (dilated veins, deep color nipples and areola, </w:t>
      </w:r>
      <w:proofErr w:type="spellStart"/>
      <w:r w:rsidR="00941E22">
        <w:t>Montdomery's</w:t>
      </w:r>
      <w:proofErr w:type="spellEnd"/>
      <w:r w:rsidR="00941E22">
        <w:t xml:space="preserve"> tubercles). Positions of the nipples, any signs of infection and discharge. </w:t>
      </w:r>
    </w:p>
    <w:p w:rsidR="002B38FF" w:rsidRDefault="00941E22" w:rsidP="00941E22">
      <w:pPr>
        <w:tabs>
          <w:tab w:val="left" w:pos="1480"/>
        </w:tabs>
        <w:ind w:left="720"/>
      </w:pPr>
      <w:r>
        <w:t xml:space="preserve">Examine for galactorrhea. Palpate for any mass. Examine axillary's lymph nodes.     </w:t>
      </w:r>
    </w:p>
    <w:p w:rsidR="002B38FF" w:rsidRDefault="002B38FF" w:rsidP="002B38FF">
      <w:pPr>
        <w:numPr>
          <w:ilvl w:val="0"/>
          <w:numId w:val="27"/>
        </w:numPr>
        <w:tabs>
          <w:tab w:val="left" w:pos="1480"/>
        </w:tabs>
      </w:pPr>
      <w:r>
        <w:t>Heart examination.</w:t>
      </w:r>
    </w:p>
    <w:p w:rsidR="00130328" w:rsidRDefault="002B38FF" w:rsidP="002B38FF">
      <w:pPr>
        <w:numPr>
          <w:ilvl w:val="0"/>
          <w:numId w:val="27"/>
        </w:numPr>
        <w:tabs>
          <w:tab w:val="left" w:pos="1480"/>
        </w:tabs>
      </w:pPr>
      <w:r>
        <w:t>Lungs examination.</w:t>
      </w:r>
    </w:p>
    <w:p w:rsidR="00130328" w:rsidRDefault="00130328" w:rsidP="004C0D94">
      <w:pPr>
        <w:tabs>
          <w:tab w:val="left" w:pos="1480"/>
        </w:tabs>
      </w:pPr>
    </w:p>
    <w:p w:rsidR="007C6098" w:rsidRDefault="000F2D85" w:rsidP="004C0D94">
      <w:pPr>
        <w:tabs>
          <w:tab w:val="left" w:pos="1480"/>
        </w:tabs>
      </w:pPr>
      <w:r>
        <w:t>2</w:t>
      </w:r>
      <w:r w:rsidR="00F03F17">
        <w:t xml:space="preserve">. </w:t>
      </w:r>
      <w:r w:rsidR="00F03F17" w:rsidRPr="00130328">
        <w:rPr>
          <w:b/>
          <w:bCs/>
          <w:u w:val="single"/>
        </w:rPr>
        <w:t>Abdomen</w:t>
      </w:r>
      <w:r w:rsidR="00F03F17">
        <w:t>:</w:t>
      </w:r>
      <w:r w:rsidR="004C0D94">
        <w:t xml:space="preserve">  </w:t>
      </w:r>
    </w:p>
    <w:p w:rsidR="007C6098" w:rsidRDefault="004C0D94" w:rsidP="004C0D94">
      <w:pPr>
        <w:tabs>
          <w:tab w:val="left" w:pos="1480"/>
        </w:tabs>
      </w:pPr>
      <w:r>
        <w:t xml:space="preserve"> </w:t>
      </w:r>
      <w:r w:rsidR="00F03F17">
        <w:t xml:space="preserve"> </w:t>
      </w:r>
    </w:p>
    <w:p w:rsidR="004C0D94" w:rsidRPr="007C6098" w:rsidRDefault="007C6098" w:rsidP="007C6098">
      <w:pPr>
        <w:numPr>
          <w:ilvl w:val="0"/>
          <w:numId w:val="25"/>
        </w:numPr>
        <w:tabs>
          <w:tab w:val="clear" w:pos="720"/>
          <w:tab w:val="left" w:pos="-360"/>
          <w:tab w:val="num" w:pos="0"/>
          <w:tab w:val="left" w:pos="360"/>
        </w:tabs>
        <w:ind w:left="0" w:firstLine="0"/>
        <w:rPr>
          <w:b/>
          <w:bCs/>
          <w:i/>
          <w:iCs/>
          <w:u w:val="single"/>
        </w:rPr>
      </w:pPr>
      <w:r w:rsidRPr="007C6098">
        <w:rPr>
          <w:b/>
          <w:bCs/>
          <w:i/>
          <w:iCs/>
          <w:u w:val="single"/>
        </w:rPr>
        <w:t>I</w:t>
      </w:r>
      <w:r w:rsidR="004C0D94" w:rsidRPr="007C6098">
        <w:rPr>
          <w:b/>
          <w:bCs/>
          <w:i/>
          <w:iCs/>
          <w:u w:val="single"/>
        </w:rPr>
        <w:t>nspection</w:t>
      </w:r>
      <w:r w:rsidRPr="007C6098">
        <w:rPr>
          <w:b/>
          <w:bCs/>
          <w:i/>
          <w:iCs/>
          <w:u w:val="single"/>
        </w:rPr>
        <w:t>:</w:t>
      </w:r>
    </w:p>
    <w:p w:rsidR="00130328" w:rsidRDefault="00130328" w:rsidP="007C6098">
      <w:pPr>
        <w:tabs>
          <w:tab w:val="left" w:pos="1260"/>
          <w:tab w:val="left" w:pos="1480"/>
        </w:tabs>
      </w:pPr>
    </w:p>
    <w:p w:rsidR="00F30CB6" w:rsidRDefault="00130328" w:rsidP="002B38FF">
      <w:pPr>
        <w:tabs>
          <w:tab w:val="left" w:pos="720"/>
        </w:tabs>
      </w:pPr>
      <w:r>
        <w:tab/>
      </w:r>
      <w:r w:rsidR="00F16D6E">
        <w:t xml:space="preserve">- </w:t>
      </w:r>
      <w:r w:rsidR="00F16D6E" w:rsidRPr="00130328">
        <w:rPr>
          <w:u w:val="single"/>
        </w:rPr>
        <w:t>Shape</w:t>
      </w:r>
      <w:r w:rsidR="002B38FF">
        <w:t xml:space="preserve">: examination </w:t>
      </w:r>
      <w:r>
        <w:t xml:space="preserve">from </w:t>
      </w:r>
      <w:r w:rsidR="002B38FF">
        <w:t xml:space="preserve">the end of the bed, looking for distension and asymmetry. </w:t>
      </w:r>
    </w:p>
    <w:p w:rsidR="00490880" w:rsidRDefault="00130328" w:rsidP="00130328">
      <w:pPr>
        <w:tabs>
          <w:tab w:val="left" w:pos="720"/>
        </w:tabs>
      </w:pPr>
      <w:r>
        <w:tab/>
      </w:r>
      <w:r w:rsidR="00F16D6E">
        <w:t xml:space="preserve">- </w:t>
      </w:r>
      <w:r w:rsidR="00F16D6E" w:rsidRPr="00130328">
        <w:rPr>
          <w:u w:val="single"/>
        </w:rPr>
        <w:t>Movement</w:t>
      </w:r>
      <w:r w:rsidR="002B38FF">
        <w:t>: with breathing and epigastric pulsation.</w:t>
      </w:r>
    </w:p>
    <w:p w:rsidR="00490880" w:rsidRPr="00130328" w:rsidRDefault="00130328" w:rsidP="00130328">
      <w:pPr>
        <w:tabs>
          <w:tab w:val="left" w:pos="720"/>
        </w:tabs>
        <w:rPr>
          <w:i/>
          <w:iCs/>
        </w:rPr>
      </w:pPr>
      <w:r>
        <w:tab/>
      </w:r>
      <w:r w:rsidR="00F16D6E">
        <w:t xml:space="preserve">- </w:t>
      </w:r>
      <w:r w:rsidR="00F16D6E" w:rsidRPr="00130328">
        <w:rPr>
          <w:u w:val="single"/>
        </w:rPr>
        <w:t>S</w:t>
      </w:r>
      <w:r w:rsidR="00490880" w:rsidRPr="00130328">
        <w:rPr>
          <w:u w:val="single"/>
        </w:rPr>
        <w:t>kin</w:t>
      </w:r>
      <w:r w:rsidR="00490880">
        <w:t>:</w:t>
      </w:r>
      <w:r w:rsidR="004A7A47">
        <w:t xml:space="preserve"> </w:t>
      </w:r>
      <w:r w:rsidR="00490880">
        <w:t xml:space="preserve"> </w:t>
      </w:r>
    </w:p>
    <w:p w:rsidR="00130328" w:rsidRPr="007C6098" w:rsidRDefault="00490880" w:rsidP="00130328">
      <w:pPr>
        <w:tabs>
          <w:tab w:val="left" w:pos="720"/>
        </w:tabs>
        <w:rPr>
          <w:u w:val="single"/>
        </w:rPr>
      </w:pPr>
      <w:r w:rsidRPr="007C6098">
        <w:rPr>
          <w:i/>
          <w:iCs/>
        </w:rPr>
        <w:t xml:space="preserve"> </w:t>
      </w:r>
      <w:r w:rsidR="00130328" w:rsidRPr="007C6098">
        <w:rPr>
          <w:i/>
          <w:iCs/>
        </w:rPr>
        <w:tab/>
      </w:r>
      <w:r w:rsidR="00130328" w:rsidRPr="007C6098">
        <w:rPr>
          <w:i/>
          <w:iCs/>
          <w:u w:val="single"/>
        </w:rPr>
        <w:t>a</w:t>
      </w:r>
      <w:r w:rsidR="00F16D6E" w:rsidRPr="007C6098">
        <w:rPr>
          <w:u w:val="single"/>
        </w:rPr>
        <w:t xml:space="preserve">- </w:t>
      </w:r>
      <w:r w:rsidR="00F16D6E" w:rsidRPr="007C6098">
        <w:rPr>
          <w:i/>
          <w:iCs/>
          <w:u w:val="single"/>
        </w:rPr>
        <w:t>L</w:t>
      </w:r>
      <w:r w:rsidRPr="007C6098">
        <w:rPr>
          <w:i/>
          <w:iCs/>
          <w:u w:val="single"/>
        </w:rPr>
        <w:t xml:space="preserve">ook </w:t>
      </w:r>
      <w:r w:rsidR="00130328" w:rsidRPr="007C6098">
        <w:rPr>
          <w:i/>
          <w:iCs/>
          <w:u w:val="single"/>
        </w:rPr>
        <w:t>for the</w:t>
      </w:r>
      <w:r w:rsidRPr="007C6098">
        <w:rPr>
          <w:i/>
          <w:iCs/>
          <w:u w:val="single"/>
        </w:rPr>
        <w:t xml:space="preserve"> </w:t>
      </w:r>
      <w:r w:rsidR="00130328" w:rsidRPr="007C6098">
        <w:rPr>
          <w:i/>
          <w:iCs/>
          <w:u w:val="single"/>
        </w:rPr>
        <w:t>scars</w:t>
      </w:r>
      <w:r w:rsidR="00130328" w:rsidRPr="007C6098">
        <w:rPr>
          <w:u w:val="single"/>
        </w:rPr>
        <w:t>:</w:t>
      </w:r>
    </w:p>
    <w:p w:rsidR="00490880" w:rsidRDefault="00130328" w:rsidP="004A7A47">
      <w:pPr>
        <w:tabs>
          <w:tab w:val="left" w:pos="720"/>
        </w:tabs>
      </w:pPr>
      <w:r>
        <w:tab/>
      </w:r>
      <w:r>
        <w:tab/>
      </w:r>
      <w:r w:rsidR="00490880">
        <w:t>-</w:t>
      </w:r>
      <w:r>
        <w:t xml:space="preserve"> </w:t>
      </w:r>
      <w:r w:rsidR="004A7A47">
        <w:t>Transverse s</w:t>
      </w:r>
      <w:r w:rsidR="00490880">
        <w:t>upra pubi</w:t>
      </w:r>
      <w:r>
        <w:t>c</w:t>
      </w:r>
      <w:r w:rsidR="004A7A47">
        <w:t>.</w:t>
      </w:r>
      <w:r w:rsidR="00490880">
        <w:t xml:space="preserve"> </w:t>
      </w:r>
    </w:p>
    <w:p w:rsidR="00F74F04" w:rsidRDefault="00130328" w:rsidP="004A7A47">
      <w:pPr>
        <w:tabs>
          <w:tab w:val="left" w:pos="720"/>
        </w:tabs>
      </w:pPr>
      <w:r>
        <w:tab/>
      </w:r>
      <w:r>
        <w:tab/>
      </w:r>
      <w:r w:rsidR="00490880">
        <w:t>-</w:t>
      </w:r>
      <w:r>
        <w:t xml:space="preserve"> S</w:t>
      </w:r>
      <w:r w:rsidR="00490880">
        <w:t>ub –umbilical (</w:t>
      </w:r>
      <w:r w:rsidR="004A7A47">
        <w:t xml:space="preserve">median or </w:t>
      </w:r>
      <w:proofErr w:type="spellStart"/>
      <w:r w:rsidR="004A7A47">
        <w:t>paramedian</w:t>
      </w:r>
      <w:proofErr w:type="spellEnd"/>
      <w:r w:rsidR="00490880">
        <w:t>).</w:t>
      </w:r>
      <w:r w:rsidR="00F74F04">
        <w:t xml:space="preserve">                                 </w:t>
      </w:r>
    </w:p>
    <w:p w:rsidR="00F74F04" w:rsidRDefault="00130328" w:rsidP="004A7A47">
      <w:pPr>
        <w:tabs>
          <w:tab w:val="left" w:pos="720"/>
        </w:tabs>
      </w:pPr>
      <w:r>
        <w:tab/>
      </w:r>
      <w:r>
        <w:tab/>
        <w:t>- R</w:t>
      </w:r>
      <w:r w:rsidR="00F74F04">
        <w:t>ight iliac fossa</w:t>
      </w:r>
      <w:r w:rsidR="00941E22">
        <w:t xml:space="preserve"> </w:t>
      </w:r>
      <w:r w:rsidR="00F74F04">
        <w:t>(</w:t>
      </w:r>
      <w:r w:rsidR="004A7A47">
        <w:t>grid-iron incision</w:t>
      </w:r>
      <w:r w:rsidR="00F74F04">
        <w:t>).</w:t>
      </w:r>
    </w:p>
    <w:p w:rsidR="00F74F04" w:rsidRDefault="00130328" w:rsidP="00130328">
      <w:pPr>
        <w:tabs>
          <w:tab w:val="left" w:pos="720"/>
        </w:tabs>
      </w:pPr>
      <w:r>
        <w:tab/>
      </w:r>
      <w:r>
        <w:tab/>
      </w:r>
      <w:r w:rsidR="00F74F04">
        <w:t>-</w:t>
      </w:r>
      <w:r>
        <w:t xml:space="preserve"> R</w:t>
      </w:r>
      <w:r w:rsidR="00F74F04">
        <w:t>ight upper quadrant (cholecystectomy).</w:t>
      </w:r>
    </w:p>
    <w:p w:rsidR="00130328" w:rsidRDefault="00130328" w:rsidP="00130328">
      <w:pPr>
        <w:ind w:left="720"/>
        <w:rPr>
          <w:i/>
          <w:iCs/>
        </w:rPr>
      </w:pPr>
    </w:p>
    <w:p w:rsidR="00130328" w:rsidRDefault="00130328" w:rsidP="00130328">
      <w:pPr>
        <w:ind w:left="720"/>
      </w:pPr>
      <w:r w:rsidRPr="007C6098">
        <w:rPr>
          <w:i/>
          <w:iCs/>
          <w:u w:val="single"/>
        </w:rPr>
        <w:t>b</w:t>
      </w:r>
      <w:r w:rsidR="00F74F04" w:rsidRPr="007C6098">
        <w:rPr>
          <w:i/>
          <w:iCs/>
          <w:u w:val="single"/>
        </w:rPr>
        <w:t xml:space="preserve">- </w:t>
      </w:r>
      <w:r w:rsidRPr="007C6098">
        <w:rPr>
          <w:i/>
          <w:iCs/>
          <w:u w:val="single"/>
        </w:rPr>
        <w:t>Look</w:t>
      </w:r>
      <w:r w:rsidR="00F74F04" w:rsidRPr="007C6098">
        <w:rPr>
          <w:i/>
          <w:iCs/>
          <w:u w:val="single"/>
        </w:rPr>
        <w:t xml:space="preserve"> </w:t>
      </w:r>
      <w:r w:rsidRPr="007C6098">
        <w:rPr>
          <w:i/>
          <w:iCs/>
          <w:u w:val="single"/>
        </w:rPr>
        <w:t>for stria</w:t>
      </w:r>
      <w:r w:rsidRPr="007C6098">
        <w:rPr>
          <w:u w:val="single"/>
        </w:rPr>
        <w:t>:</w:t>
      </w:r>
      <w:r w:rsidR="00F74F04">
        <w:t xml:space="preserve"> </w:t>
      </w:r>
    </w:p>
    <w:p w:rsidR="00F74F04" w:rsidRDefault="00F74F04" w:rsidP="00130328">
      <w:pPr>
        <w:tabs>
          <w:tab w:val="left" w:pos="720"/>
        </w:tabs>
        <w:ind w:left="1980" w:hanging="540"/>
      </w:pPr>
      <w:r>
        <w:t>-</w:t>
      </w:r>
      <w:r w:rsidR="00130328">
        <w:t xml:space="preserve"> S</w:t>
      </w:r>
      <w:r>
        <w:t xml:space="preserve">tria </w:t>
      </w:r>
      <w:proofErr w:type="spellStart"/>
      <w:r>
        <w:t>gravid</w:t>
      </w:r>
      <w:r w:rsidR="002B38FF">
        <w:t>r</w:t>
      </w:r>
      <w:r>
        <w:t>um</w:t>
      </w:r>
      <w:proofErr w:type="spellEnd"/>
      <w:r>
        <w:t xml:space="preserve"> (</w:t>
      </w:r>
      <w:r w:rsidR="00130328">
        <w:t>pink)</w:t>
      </w:r>
      <w:r>
        <w:t xml:space="preserve"> </w:t>
      </w:r>
      <w:r w:rsidR="00130328">
        <w:t>indicate present</w:t>
      </w:r>
      <w:r>
        <w:t xml:space="preserve"> </w:t>
      </w:r>
      <w:r w:rsidR="00130328">
        <w:t>pregnancy.</w:t>
      </w:r>
    </w:p>
    <w:p w:rsidR="00F74F04" w:rsidRDefault="00F74F04" w:rsidP="00130328">
      <w:pPr>
        <w:tabs>
          <w:tab w:val="left" w:pos="720"/>
        </w:tabs>
        <w:ind w:left="1980" w:hanging="540"/>
      </w:pPr>
      <w:r>
        <w:t>-</w:t>
      </w:r>
      <w:r w:rsidR="00130328">
        <w:t xml:space="preserve"> S</w:t>
      </w:r>
      <w:r>
        <w:t>tria albicantes</w:t>
      </w:r>
      <w:r w:rsidR="00130328">
        <w:t xml:space="preserve"> (white</w:t>
      </w:r>
      <w:r>
        <w:t xml:space="preserve">) </w:t>
      </w:r>
      <w:r w:rsidR="00130328">
        <w:t>indicate past</w:t>
      </w:r>
      <w:r w:rsidR="005B4238">
        <w:t xml:space="preserve"> pregnancy</w:t>
      </w:r>
    </w:p>
    <w:p w:rsidR="005B4238" w:rsidRDefault="005B4238" w:rsidP="00130328">
      <w:pPr>
        <w:tabs>
          <w:tab w:val="left" w:pos="720"/>
        </w:tabs>
        <w:ind w:left="1620" w:hanging="180"/>
      </w:pPr>
      <w:r>
        <w:t>-</w:t>
      </w:r>
      <w:r w:rsidR="00130328">
        <w:t xml:space="preserve"> L</w:t>
      </w:r>
      <w:r>
        <w:t>inea nigra (black line on the mid</w:t>
      </w:r>
      <w:r w:rsidR="00130328">
        <w:t xml:space="preserve">line extends from the </w:t>
      </w:r>
      <w:proofErr w:type="spellStart"/>
      <w:r w:rsidR="00130328">
        <w:t>symphesis</w:t>
      </w:r>
      <w:proofErr w:type="spellEnd"/>
      <w:r w:rsidR="00130328">
        <w:t xml:space="preserve"> </w:t>
      </w:r>
      <w:r>
        <w:t xml:space="preserve">pubis to the </w:t>
      </w:r>
      <w:r w:rsidR="00130328">
        <w:t>umbilicus).</w:t>
      </w:r>
    </w:p>
    <w:p w:rsidR="00130328" w:rsidRDefault="00130328" w:rsidP="005B4238">
      <w:pPr>
        <w:tabs>
          <w:tab w:val="left" w:pos="1480"/>
        </w:tabs>
        <w:rPr>
          <w:u w:val="single"/>
        </w:rPr>
      </w:pPr>
    </w:p>
    <w:p w:rsidR="007C6098" w:rsidRPr="007C6098" w:rsidRDefault="00941E22" w:rsidP="00941E22">
      <w:pPr>
        <w:rPr>
          <w:u w:val="single"/>
        </w:rPr>
      </w:pPr>
      <w:r>
        <w:rPr>
          <w:i/>
          <w:iCs/>
        </w:rPr>
        <w:t xml:space="preserve">           </w:t>
      </w:r>
      <w:r w:rsidR="007C6098" w:rsidRPr="007C6098">
        <w:rPr>
          <w:i/>
          <w:iCs/>
          <w:u w:val="single"/>
        </w:rPr>
        <w:t>c</w:t>
      </w:r>
      <w:r w:rsidR="005B4238" w:rsidRPr="007C6098">
        <w:rPr>
          <w:i/>
          <w:iCs/>
          <w:u w:val="single"/>
        </w:rPr>
        <w:t xml:space="preserve">- </w:t>
      </w:r>
      <w:r w:rsidR="007C6098" w:rsidRPr="007C6098">
        <w:rPr>
          <w:i/>
          <w:iCs/>
          <w:u w:val="single"/>
        </w:rPr>
        <w:t>Look</w:t>
      </w:r>
      <w:r w:rsidR="005B4238" w:rsidRPr="007C6098">
        <w:rPr>
          <w:i/>
          <w:iCs/>
          <w:u w:val="single"/>
        </w:rPr>
        <w:t xml:space="preserve"> for </w:t>
      </w:r>
      <w:r w:rsidR="007C6098" w:rsidRPr="007C6098">
        <w:rPr>
          <w:i/>
          <w:iCs/>
          <w:u w:val="single"/>
        </w:rPr>
        <w:t>hernias</w:t>
      </w:r>
      <w:r w:rsidR="007C6098" w:rsidRPr="007C6098">
        <w:rPr>
          <w:u w:val="single"/>
        </w:rPr>
        <w:t>:</w:t>
      </w:r>
      <w:r w:rsidR="005B4238" w:rsidRPr="007C6098">
        <w:rPr>
          <w:u w:val="single"/>
        </w:rPr>
        <w:t xml:space="preserve"> </w:t>
      </w:r>
    </w:p>
    <w:p w:rsidR="005B4238" w:rsidRDefault="005B4238" w:rsidP="007C6098">
      <w:pPr>
        <w:ind w:firstLine="720"/>
      </w:pPr>
      <w:r>
        <w:t xml:space="preserve"> -</w:t>
      </w:r>
      <w:r w:rsidR="007C6098">
        <w:t xml:space="preserve"> A</w:t>
      </w:r>
      <w:r>
        <w:t xml:space="preserve">sk the patient to </w:t>
      </w:r>
      <w:r w:rsidR="007C6098">
        <w:t>cough.</w:t>
      </w:r>
    </w:p>
    <w:p w:rsidR="005B4238" w:rsidRDefault="005B4238" w:rsidP="007C6098">
      <w:pPr>
        <w:tabs>
          <w:tab w:val="left" w:pos="1480"/>
        </w:tabs>
      </w:pPr>
      <w:r>
        <w:t xml:space="preserve">             -</w:t>
      </w:r>
      <w:r w:rsidR="007C6098">
        <w:t xml:space="preserve"> L</w:t>
      </w:r>
      <w:r>
        <w:t xml:space="preserve">ook </w:t>
      </w:r>
      <w:r w:rsidR="00E44089">
        <w:t xml:space="preserve">at suspected </w:t>
      </w:r>
      <w:r w:rsidR="007C6098">
        <w:t>regions.</w:t>
      </w:r>
    </w:p>
    <w:p w:rsidR="00E44089" w:rsidRDefault="00E44089" w:rsidP="00941E22">
      <w:pPr>
        <w:tabs>
          <w:tab w:val="left" w:pos="1480"/>
        </w:tabs>
      </w:pPr>
      <w:r w:rsidRPr="007C6098">
        <w:rPr>
          <w:i/>
          <w:iCs/>
          <w:u w:val="single"/>
        </w:rPr>
        <w:t>Note</w:t>
      </w:r>
      <w:r w:rsidRPr="007C6098">
        <w:rPr>
          <w:i/>
          <w:iCs/>
        </w:rPr>
        <w:t>:</w:t>
      </w:r>
      <w:r>
        <w:t xml:space="preserve"> umbilical hernia commonly </w:t>
      </w:r>
      <w:r w:rsidR="007C6098">
        <w:t>occurs during</w:t>
      </w:r>
      <w:r w:rsidR="00941E22">
        <w:t xml:space="preserve"> pregnancy.</w:t>
      </w:r>
    </w:p>
    <w:p w:rsidR="00F74F04" w:rsidRDefault="00F74F04" w:rsidP="001E359A">
      <w:pPr>
        <w:tabs>
          <w:tab w:val="left" w:pos="1480"/>
        </w:tabs>
      </w:pPr>
    </w:p>
    <w:p w:rsidR="00F74F04" w:rsidRDefault="007C6098" w:rsidP="007C6098">
      <w:pPr>
        <w:tabs>
          <w:tab w:val="left" w:pos="720"/>
        </w:tabs>
      </w:pPr>
      <w:r>
        <w:tab/>
      </w:r>
      <w:r w:rsidRPr="007C6098">
        <w:rPr>
          <w:i/>
          <w:iCs/>
          <w:u w:val="single"/>
        </w:rPr>
        <w:t>d</w:t>
      </w:r>
      <w:r w:rsidR="00E44089" w:rsidRPr="007C6098">
        <w:rPr>
          <w:i/>
          <w:iCs/>
          <w:u w:val="single"/>
        </w:rPr>
        <w:t xml:space="preserve">- </w:t>
      </w:r>
      <w:r w:rsidRPr="007C6098">
        <w:rPr>
          <w:i/>
          <w:iCs/>
          <w:u w:val="single"/>
        </w:rPr>
        <w:t>Look</w:t>
      </w:r>
      <w:r w:rsidR="00E44089" w:rsidRPr="007C6098">
        <w:rPr>
          <w:i/>
          <w:iCs/>
          <w:u w:val="single"/>
        </w:rPr>
        <w:t xml:space="preserve"> for the hair </w:t>
      </w:r>
      <w:r w:rsidRPr="007C6098">
        <w:rPr>
          <w:i/>
          <w:iCs/>
          <w:u w:val="single"/>
        </w:rPr>
        <w:t>distribution</w:t>
      </w:r>
      <w:r w:rsidRPr="007C6098">
        <w:rPr>
          <w:i/>
          <w:iCs/>
        </w:rPr>
        <w:t>:</w:t>
      </w:r>
      <w:r w:rsidR="00E44089">
        <w:t xml:space="preserve"> </w:t>
      </w:r>
      <w:r w:rsidR="00941E22">
        <w:t>Normally there is no hair</w:t>
      </w:r>
      <w:r w:rsidR="00C25165">
        <w:t xml:space="preserve"> (fine hair)</w:t>
      </w:r>
      <w:r w:rsidR="00941E22">
        <w:t xml:space="preserve"> on the abdominal wall</w:t>
      </w:r>
      <w:r w:rsidR="00C25165">
        <w:t>. H</w:t>
      </w:r>
      <w:r w:rsidR="00E44089">
        <w:t>air distribution</w:t>
      </w:r>
      <w:r w:rsidR="00C25165">
        <w:t xml:space="preserve"> should be looked for only in the pubic area</w:t>
      </w:r>
      <w:r w:rsidR="00E44089">
        <w:t>.</w:t>
      </w:r>
    </w:p>
    <w:p w:rsidR="00E44089" w:rsidRDefault="00E44089" w:rsidP="007C6098">
      <w:pPr>
        <w:tabs>
          <w:tab w:val="left" w:pos="720"/>
        </w:tabs>
      </w:pPr>
      <w:r>
        <w:t xml:space="preserve">                           </w:t>
      </w:r>
    </w:p>
    <w:p w:rsidR="007C6098" w:rsidRPr="007C6098" w:rsidRDefault="007C6098" w:rsidP="007C6098">
      <w:pPr>
        <w:tabs>
          <w:tab w:val="left" w:pos="720"/>
        </w:tabs>
        <w:rPr>
          <w:u w:val="single"/>
        </w:rPr>
      </w:pPr>
      <w:r>
        <w:tab/>
      </w:r>
      <w:r w:rsidRPr="007C6098">
        <w:rPr>
          <w:i/>
          <w:iCs/>
          <w:u w:val="single"/>
        </w:rPr>
        <w:t>e</w:t>
      </w:r>
      <w:r w:rsidR="00E44089" w:rsidRPr="007C6098">
        <w:rPr>
          <w:i/>
          <w:iCs/>
          <w:u w:val="single"/>
        </w:rPr>
        <w:t>-</w:t>
      </w:r>
      <w:r w:rsidRPr="007C6098">
        <w:rPr>
          <w:i/>
          <w:iCs/>
          <w:u w:val="single"/>
        </w:rPr>
        <w:t xml:space="preserve"> Look</w:t>
      </w:r>
      <w:r w:rsidR="00E44089" w:rsidRPr="007C6098">
        <w:rPr>
          <w:i/>
          <w:iCs/>
          <w:u w:val="single"/>
        </w:rPr>
        <w:t xml:space="preserve"> at the </w:t>
      </w:r>
      <w:r w:rsidRPr="007C6098">
        <w:rPr>
          <w:i/>
          <w:iCs/>
          <w:u w:val="single"/>
        </w:rPr>
        <w:t>umbilicus</w:t>
      </w:r>
      <w:r w:rsidRPr="007C6098">
        <w:rPr>
          <w:u w:val="single"/>
        </w:rPr>
        <w:t>:</w:t>
      </w:r>
      <w:r w:rsidR="0098141F" w:rsidRPr="007C6098">
        <w:rPr>
          <w:u w:val="single"/>
        </w:rPr>
        <w:t xml:space="preserve">  </w:t>
      </w:r>
    </w:p>
    <w:p w:rsidR="00E44089" w:rsidRDefault="007C6098" w:rsidP="007C6098">
      <w:pPr>
        <w:tabs>
          <w:tab w:val="left" w:pos="720"/>
        </w:tabs>
      </w:pPr>
      <w:r>
        <w:tab/>
      </w:r>
      <w:r w:rsidR="0098141F">
        <w:t>-</w:t>
      </w:r>
      <w:r>
        <w:t xml:space="preserve"> Position</w:t>
      </w:r>
      <w:r w:rsidR="0098141F">
        <w:t xml:space="preserve"> to the midline.</w:t>
      </w:r>
    </w:p>
    <w:p w:rsidR="0098141F" w:rsidRDefault="007C6098" w:rsidP="007C6098">
      <w:pPr>
        <w:tabs>
          <w:tab w:val="left" w:pos="720"/>
        </w:tabs>
      </w:pPr>
      <w:r>
        <w:t xml:space="preserve">           </w:t>
      </w:r>
      <w:r w:rsidR="0098141F">
        <w:t xml:space="preserve"> -</w:t>
      </w:r>
      <w:r>
        <w:t xml:space="preserve"> Appearance</w:t>
      </w:r>
      <w:r w:rsidR="0098141F">
        <w:t xml:space="preserve"> </w:t>
      </w:r>
      <w:r w:rsidR="00106FF5">
        <w:t>inverted, flattened</w:t>
      </w:r>
      <w:r w:rsidR="0098141F">
        <w:t xml:space="preserve"> or </w:t>
      </w:r>
      <w:r w:rsidR="009F7177">
        <w:t>averted</w:t>
      </w:r>
      <w:r w:rsidR="0098141F">
        <w:t>.</w:t>
      </w:r>
    </w:p>
    <w:p w:rsidR="007C6098" w:rsidRDefault="007C6098" w:rsidP="007C6098">
      <w:pPr>
        <w:tabs>
          <w:tab w:val="left" w:pos="720"/>
        </w:tabs>
      </w:pPr>
      <w:r>
        <w:tab/>
      </w:r>
    </w:p>
    <w:p w:rsidR="0098141F" w:rsidRDefault="007C6098" w:rsidP="007C6098">
      <w:pPr>
        <w:tabs>
          <w:tab w:val="left" w:pos="720"/>
        </w:tabs>
      </w:pPr>
      <w:r>
        <w:tab/>
      </w:r>
      <w:r w:rsidRPr="007C6098">
        <w:rPr>
          <w:i/>
          <w:iCs/>
          <w:u w:val="single"/>
        </w:rPr>
        <w:t>f</w:t>
      </w:r>
      <w:r w:rsidR="00BE2A0B" w:rsidRPr="007C6098">
        <w:rPr>
          <w:i/>
          <w:iCs/>
          <w:u w:val="single"/>
        </w:rPr>
        <w:t xml:space="preserve">- </w:t>
      </w:r>
      <w:r w:rsidRPr="007C6098">
        <w:rPr>
          <w:i/>
          <w:iCs/>
          <w:u w:val="single"/>
        </w:rPr>
        <w:t>Look</w:t>
      </w:r>
      <w:r w:rsidR="00BE2A0B" w:rsidRPr="007C6098">
        <w:rPr>
          <w:i/>
          <w:iCs/>
          <w:u w:val="single"/>
        </w:rPr>
        <w:t xml:space="preserve"> for any noticed </w:t>
      </w:r>
      <w:r w:rsidRPr="007C6098">
        <w:rPr>
          <w:i/>
          <w:iCs/>
          <w:u w:val="single"/>
        </w:rPr>
        <w:t>abnormalities</w:t>
      </w:r>
      <w:r>
        <w:t>: spider</w:t>
      </w:r>
      <w:r w:rsidR="00BE2A0B">
        <w:t xml:space="preserve"> nevi</w:t>
      </w:r>
      <w:r>
        <w:t>, skin</w:t>
      </w:r>
      <w:r w:rsidR="00BE2A0B">
        <w:t xml:space="preserve"> rash</w:t>
      </w:r>
      <w:r w:rsidR="00C3639E">
        <w:t>, dilated veins</w:t>
      </w:r>
      <w:r w:rsidR="00BE2A0B">
        <w:t>…etc.</w:t>
      </w:r>
    </w:p>
    <w:p w:rsidR="007C6098" w:rsidRDefault="007C6098" w:rsidP="001E359A">
      <w:pPr>
        <w:tabs>
          <w:tab w:val="left" w:pos="1480"/>
        </w:tabs>
      </w:pPr>
    </w:p>
    <w:p w:rsidR="00490880" w:rsidRPr="007C6098" w:rsidRDefault="007C6098" w:rsidP="007C6098">
      <w:pPr>
        <w:numPr>
          <w:ilvl w:val="0"/>
          <w:numId w:val="24"/>
        </w:numPr>
        <w:tabs>
          <w:tab w:val="left" w:pos="360"/>
        </w:tabs>
        <w:ind w:hanging="720"/>
        <w:rPr>
          <w:b/>
          <w:bCs/>
          <w:i/>
          <w:iCs/>
          <w:u w:val="single"/>
        </w:rPr>
      </w:pPr>
      <w:r w:rsidRPr="007C6098">
        <w:rPr>
          <w:b/>
          <w:bCs/>
          <w:i/>
          <w:iCs/>
          <w:u w:val="single"/>
        </w:rPr>
        <w:t>Palpation:</w:t>
      </w:r>
    </w:p>
    <w:p w:rsidR="00BE2A0B" w:rsidRDefault="00106FF5" w:rsidP="007C6098">
      <w:pPr>
        <w:numPr>
          <w:ilvl w:val="0"/>
          <w:numId w:val="18"/>
        </w:numPr>
        <w:tabs>
          <w:tab w:val="left" w:pos="1480"/>
        </w:tabs>
      </w:pPr>
      <w:r>
        <w:t>Ask</w:t>
      </w:r>
      <w:r w:rsidR="00BE2A0B">
        <w:t xml:space="preserve"> the patient if there is any pain </w:t>
      </w:r>
      <w:r w:rsidR="004C0D94">
        <w:t xml:space="preserve">&amp; </w:t>
      </w:r>
      <w:r>
        <w:t>where?</w:t>
      </w:r>
    </w:p>
    <w:p w:rsidR="004C0D94" w:rsidRDefault="00106FF5" w:rsidP="004C0D94">
      <w:pPr>
        <w:numPr>
          <w:ilvl w:val="0"/>
          <w:numId w:val="18"/>
        </w:numPr>
        <w:tabs>
          <w:tab w:val="left" w:pos="1480"/>
        </w:tabs>
      </w:pPr>
      <w:r>
        <w:t>Keep</w:t>
      </w:r>
      <w:r w:rsidR="004C0D94">
        <w:t xml:space="preserve"> eye </w:t>
      </w:r>
      <w:r>
        <w:t>contact.</w:t>
      </w:r>
    </w:p>
    <w:p w:rsidR="004C0D94" w:rsidRDefault="00106FF5" w:rsidP="004C0D94">
      <w:pPr>
        <w:numPr>
          <w:ilvl w:val="0"/>
          <w:numId w:val="18"/>
        </w:numPr>
        <w:tabs>
          <w:tab w:val="left" w:pos="1480"/>
        </w:tabs>
      </w:pPr>
      <w:r>
        <w:t>Do</w:t>
      </w:r>
      <w:r w:rsidR="004C0D94">
        <w:t xml:space="preserve"> the </w:t>
      </w:r>
      <w:r>
        <w:t>superficial</w:t>
      </w:r>
      <w:r w:rsidR="00EE01B0">
        <w:t xml:space="preserve"> palpation</w:t>
      </w:r>
      <w:r w:rsidR="004C0D94">
        <w:t xml:space="preserve"> (preferred in a</w:t>
      </w:r>
      <w:r w:rsidR="00411D3F">
        <w:t>nti</w:t>
      </w:r>
      <w:r w:rsidR="00EE01B0">
        <w:t xml:space="preserve"> clock wise manner</w:t>
      </w:r>
      <w:r w:rsidR="004C0D94">
        <w:t>)</w:t>
      </w:r>
      <w:r w:rsidR="00411D3F">
        <w:t xml:space="preserve">. </w:t>
      </w:r>
      <w:proofErr w:type="spellStart"/>
      <w:r w:rsidR="00411D3F">
        <w:t>Strating</w:t>
      </w:r>
      <w:proofErr w:type="spellEnd"/>
      <w:r w:rsidR="00411D3F">
        <w:t xml:space="preserve"> from the left iliac fossa.</w:t>
      </w:r>
    </w:p>
    <w:p w:rsidR="004C0D94" w:rsidRDefault="00106FF5" w:rsidP="004C0D94">
      <w:pPr>
        <w:numPr>
          <w:ilvl w:val="0"/>
          <w:numId w:val="18"/>
        </w:numPr>
        <w:tabs>
          <w:tab w:val="left" w:pos="1480"/>
        </w:tabs>
      </w:pPr>
      <w:r>
        <w:t xml:space="preserve">If </w:t>
      </w:r>
      <w:r w:rsidR="007C6098">
        <w:t>normal:</w:t>
      </w:r>
      <w:r w:rsidR="004C0D94">
        <w:t xml:space="preserve"> the abdomen is soft </w:t>
      </w:r>
      <w:r w:rsidR="007C6098">
        <w:t>lax,</w:t>
      </w:r>
      <w:r w:rsidR="004C0D94">
        <w:t xml:space="preserve"> no guard no tenderness.</w:t>
      </w:r>
    </w:p>
    <w:p w:rsidR="00411D3F" w:rsidRDefault="00411D3F" w:rsidP="004C0D94">
      <w:pPr>
        <w:numPr>
          <w:ilvl w:val="0"/>
          <w:numId w:val="18"/>
        </w:numPr>
        <w:tabs>
          <w:tab w:val="left" w:pos="1480"/>
        </w:tabs>
      </w:pPr>
      <w:r>
        <w:lastRenderedPageBreak/>
        <w:t>A large mass like pregnant uterus is fel</w:t>
      </w:r>
      <w:r w:rsidR="00753CDE">
        <w:t>t on superficial abdominal exam</w:t>
      </w:r>
      <w:r w:rsidR="009B237D">
        <w:t xml:space="preserve">ination </w:t>
      </w:r>
      <w:r w:rsidR="00753CDE">
        <w:t xml:space="preserve">and </w:t>
      </w:r>
      <w:r w:rsidR="009B237D">
        <w:t>it should be palpated also to feel for softness, tenderness, fetal parts and may be fetal movements.</w:t>
      </w:r>
    </w:p>
    <w:p w:rsidR="00411D3F" w:rsidRDefault="00EE01B0" w:rsidP="004C0D94">
      <w:pPr>
        <w:numPr>
          <w:ilvl w:val="0"/>
          <w:numId w:val="18"/>
        </w:numPr>
        <w:tabs>
          <w:tab w:val="left" w:pos="1480"/>
        </w:tabs>
      </w:pPr>
      <w:r>
        <w:t xml:space="preserve">Deep palpation for deep tenderness and deep mass. Examination for organomegaly should be included. </w:t>
      </w:r>
    </w:p>
    <w:p w:rsidR="007C6098" w:rsidRDefault="007C6098" w:rsidP="007C6098">
      <w:pPr>
        <w:tabs>
          <w:tab w:val="left" w:pos="1480"/>
        </w:tabs>
      </w:pPr>
    </w:p>
    <w:p w:rsidR="004C0D94" w:rsidRPr="00C527E6" w:rsidRDefault="007C6098" w:rsidP="007C6098">
      <w:pPr>
        <w:numPr>
          <w:ilvl w:val="1"/>
          <w:numId w:val="18"/>
        </w:numPr>
        <w:tabs>
          <w:tab w:val="clear" w:pos="2280"/>
          <w:tab w:val="left" w:pos="360"/>
          <w:tab w:val="left" w:pos="1480"/>
        </w:tabs>
        <w:ind w:left="720" w:hanging="720"/>
        <w:rPr>
          <w:b/>
          <w:bCs/>
          <w:i/>
          <w:iCs/>
          <w:u w:val="single"/>
        </w:rPr>
      </w:pPr>
      <w:r w:rsidRPr="00C527E6">
        <w:rPr>
          <w:b/>
          <w:bCs/>
          <w:i/>
          <w:iCs/>
          <w:u w:val="single"/>
        </w:rPr>
        <w:t>O</w:t>
      </w:r>
      <w:r w:rsidR="004C0D94" w:rsidRPr="00C527E6">
        <w:rPr>
          <w:b/>
          <w:bCs/>
          <w:i/>
          <w:iCs/>
          <w:u w:val="single"/>
        </w:rPr>
        <w:t>bstetric examination</w:t>
      </w:r>
      <w:r w:rsidRPr="00C527E6">
        <w:rPr>
          <w:b/>
          <w:bCs/>
          <w:i/>
          <w:iCs/>
          <w:u w:val="single"/>
        </w:rPr>
        <w:t>:</w:t>
      </w:r>
    </w:p>
    <w:p w:rsidR="00753CDE" w:rsidRPr="00753CDE" w:rsidRDefault="00753CDE" w:rsidP="00753CDE">
      <w:pPr>
        <w:tabs>
          <w:tab w:val="left" w:pos="360"/>
          <w:tab w:val="left" w:pos="1480"/>
        </w:tabs>
      </w:pPr>
      <w:r>
        <w:rPr>
          <w:b/>
          <w:bCs/>
          <w:i/>
          <w:iCs/>
          <w:u w:val="single"/>
        </w:rPr>
        <w:t xml:space="preserve">       </w:t>
      </w:r>
      <w:r>
        <w:t xml:space="preserve">   </w:t>
      </w:r>
    </w:p>
    <w:p w:rsidR="002C4C6B" w:rsidRPr="002C4C6B" w:rsidRDefault="002C4C6B" w:rsidP="002C4C6B">
      <w:pPr>
        <w:tabs>
          <w:tab w:val="left" w:pos="360"/>
          <w:tab w:val="left" w:pos="1480"/>
        </w:tabs>
        <w:rPr>
          <w:b/>
          <w:bCs/>
          <w:i/>
          <w:iCs/>
          <w:u w:val="single"/>
        </w:rPr>
      </w:pPr>
    </w:p>
    <w:p w:rsidR="00C31039" w:rsidRDefault="007C6098" w:rsidP="007C6098">
      <w:pPr>
        <w:numPr>
          <w:ilvl w:val="0"/>
          <w:numId w:val="19"/>
        </w:numPr>
        <w:tabs>
          <w:tab w:val="left" w:pos="1480"/>
        </w:tabs>
      </w:pPr>
      <w:proofErr w:type="spellStart"/>
      <w:r w:rsidRPr="002C4C6B">
        <w:rPr>
          <w:i/>
          <w:iCs/>
          <w:u w:val="single"/>
        </w:rPr>
        <w:t>S</w:t>
      </w:r>
      <w:r w:rsidR="00C31039" w:rsidRPr="002C4C6B">
        <w:rPr>
          <w:i/>
          <w:iCs/>
          <w:u w:val="single"/>
        </w:rPr>
        <w:t>ymphesis</w:t>
      </w:r>
      <w:proofErr w:type="spellEnd"/>
      <w:r w:rsidR="00C31039" w:rsidRPr="002C4C6B">
        <w:rPr>
          <w:i/>
          <w:iCs/>
          <w:u w:val="single"/>
        </w:rPr>
        <w:t xml:space="preserve"> –</w:t>
      </w:r>
      <w:r w:rsidR="002C4C6B" w:rsidRPr="002C4C6B">
        <w:rPr>
          <w:i/>
          <w:iCs/>
          <w:u w:val="single"/>
        </w:rPr>
        <w:t xml:space="preserve"> </w:t>
      </w:r>
      <w:proofErr w:type="spellStart"/>
      <w:r w:rsidR="00C31039" w:rsidRPr="002C4C6B">
        <w:rPr>
          <w:i/>
          <w:iCs/>
          <w:u w:val="single"/>
        </w:rPr>
        <w:t>fundal</w:t>
      </w:r>
      <w:proofErr w:type="spellEnd"/>
      <w:r w:rsidR="00C31039" w:rsidRPr="002C4C6B">
        <w:rPr>
          <w:i/>
          <w:iCs/>
          <w:u w:val="single"/>
        </w:rPr>
        <w:t xml:space="preserve"> </w:t>
      </w:r>
      <w:r w:rsidR="002C4C6B" w:rsidRPr="002C4C6B">
        <w:rPr>
          <w:i/>
          <w:iCs/>
          <w:u w:val="single"/>
        </w:rPr>
        <w:t>height</w:t>
      </w:r>
      <w:r w:rsidR="002C4C6B">
        <w:t>: feel</w:t>
      </w:r>
      <w:r w:rsidR="00C31039">
        <w:t xml:space="preserve"> </w:t>
      </w:r>
      <w:r w:rsidR="002C4C6B">
        <w:t>carefully the</w:t>
      </w:r>
      <w:r w:rsidR="00C31039">
        <w:t xml:space="preserve"> </w:t>
      </w:r>
      <w:r w:rsidR="002C4C6B">
        <w:t>top of the</w:t>
      </w:r>
      <w:r w:rsidR="00C31039">
        <w:t xml:space="preserve"> </w:t>
      </w:r>
      <w:proofErr w:type="spellStart"/>
      <w:r w:rsidR="00C31039">
        <w:t>fundus</w:t>
      </w:r>
      <w:proofErr w:type="spellEnd"/>
      <w:r w:rsidR="00C31039">
        <w:t xml:space="preserve"> rarely in the </w:t>
      </w:r>
      <w:r w:rsidR="002C4C6B">
        <w:t>midline, feel</w:t>
      </w:r>
      <w:r w:rsidR="00C31039">
        <w:t xml:space="preserve"> gently for the top of the s. </w:t>
      </w:r>
      <w:r w:rsidR="002C4C6B">
        <w:t>pubis</w:t>
      </w:r>
      <w:r w:rsidR="00F23D39">
        <w:t>.</w:t>
      </w:r>
      <w:r w:rsidR="002C4C6B">
        <w:t xml:space="preserve"> use</w:t>
      </w:r>
      <w:r w:rsidR="00C31039">
        <w:t xml:space="preserve"> the tape from the s. pubis to the </w:t>
      </w:r>
      <w:proofErr w:type="spellStart"/>
      <w:r w:rsidR="00C31039">
        <w:t>fundus</w:t>
      </w:r>
      <w:proofErr w:type="spellEnd"/>
      <w:r w:rsidR="002D2055">
        <w:t xml:space="preserve"> </w:t>
      </w:r>
      <w:r w:rsidR="00C31039">
        <w:t>(1cm =1week).</w:t>
      </w:r>
    </w:p>
    <w:p w:rsidR="002C4C6B" w:rsidRDefault="002C4C6B" w:rsidP="002C4C6B">
      <w:pPr>
        <w:tabs>
          <w:tab w:val="left" w:pos="1480"/>
        </w:tabs>
      </w:pPr>
    </w:p>
    <w:p w:rsidR="00C31039" w:rsidRDefault="00C31039" w:rsidP="000C3C39">
      <w:pPr>
        <w:numPr>
          <w:ilvl w:val="0"/>
          <w:numId w:val="19"/>
        </w:numPr>
        <w:tabs>
          <w:tab w:val="left" w:pos="1480"/>
        </w:tabs>
      </w:pPr>
      <w:proofErr w:type="spellStart"/>
      <w:r w:rsidRPr="002C4C6B">
        <w:rPr>
          <w:i/>
          <w:iCs/>
          <w:u w:val="single"/>
        </w:rPr>
        <w:t>Fundal</w:t>
      </w:r>
      <w:proofErr w:type="spellEnd"/>
      <w:r w:rsidRPr="002C4C6B">
        <w:rPr>
          <w:i/>
          <w:iCs/>
          <w:u w:val="single"/>
        </w:rPr>
        <w:t xml:space="preserve"> grip:</w:t>
      </w:r>
      <w:r>
        <w:t xml:space="preserve"> -use both hands </w:t>
      </w:r>
      <w:r w:rsidR="00106FF5">
        <w:t>gently.</w:t>
      </w:r>
    </w:p>
    <w:p w:rsidR="00C31039" w:rsidRDefault="00C31039" w:rsidP="00C31039">
      <w:pPr>
        <w:tabs>
          <w:tab w:val="left" w:pos="1480"/>
        </w:tabs>
        <w:ind w:left="720"/>
      </w:pPr>
      <w:r>
        <w:t xml:space="preserve">                         </w:t>
      </w:r>
      <w:r w:rsidR="00CC51F2">
        <w:t xml:space="preserve"> </w:t>
      </w:r>
      <w:r>
        <w:t>-</w:t>
      </w:r>
      <w:r w:rsidR="002C4C6B">
        <w:t xml:space="preserve"> F</w:t>
      </w:r>
      <w:r>
        <w:t xml:space="preserve">acing the </w:t>
      </w:r>
      <w:r w:rsidR="00106FF5">
        <w:t>patient‘s</w:t>
      </w:r>
      <w:r>
        <w:t xml:space="preserve"> face.</w:t>
      </w:r>
    </w:p>
    <w:p w:rsidR="00CC51F2" w:rsidRDefault="00CC51F2" w:rsidP="00C31039">
      <w:pPr>
        <w:tabs>
          <w:tab w:val="left" w:pos="1480"/>
        </w:tabs>
        <w:ind w:left="720"/>
      </w:pPr>
      <w:r>
        <w:t xml:space="preserve">                          -</w:t>
      </w:r>
      <w:r w:rsidR="002C4C6B">
        <w:t xml:space="preserve"> P</w:t>
      </w:r>
      <w:r>
        <w:t xml:space="preserve">alpate both sides of the </w:t>
      </w:r>
      <w:r w:rsidR="002C4C6B">
        <w:t>fundus.</w:t>
      </w:r>
    </w:p>
    <w:p w:rsidR="00CC51F2" w:rsidRDefault="00CC51F2" w:rsidP="002C4C6B">
      <w:pPr>
        <w:tabs>
          <w:tab w:val="left" w:pos="1480"/>
        </w:tabs>
        <w:ind w:left="2340" w:hanging="1620"/>
      </w:pPr>
      <w:r>
        <w:t xml:space="preserve">                          -</w:t>
      </w:r>
      <w:r w:rsidR="002C4C6B">
        <w:t xml:space="preserve"> </w:t>
      </w:r>
      <w:r w:rsidR="00106FF5">
        <w:t>Identify which</w:t>
      </w:r>
      <w:r>
        <w:t xml:space="preserve"> part of the fetus </w:t>
      </w:r>
      <w:r w:rsidR="002C4C6B">
        <w:t>(soft</w:t>
      </w:r>
      <w:r>
        <w:t xml:space="preserve"> breech</w:t>
      </w:r>
      <w:r w:rsidR="002C4C6B">
        <w:t xml:space="preserve"> o</w:t>
      </w:r>
      <w:r>
        <w:t xml:space="preserve">r hard cephalic) occupying the </w:t>
      </w:r>
      <w:proofErr w:type="spellStart"/>
      <w:r>
        <w:t>fundus</w:t>
      </w:r>
      <w:proofErr w:type="spellEnd"/>
      <w:r>
        <w:t>.</w:t>
      </w:r>
    </w:p>
    <w:p w:rsidR="00CC51F2" w:rsidRDefault="002C4C6B" w:rsidP="00C31039">
      <w:pPr>
        <w:tabs>
          <w:tab w:val="left" w:pos="1480"/>
        </w:tabs>
        <w:ind w:left="720"/>
      </w:pPr>
      <w:r>
        <w:t xml:space="preserve">c.  </w:t>
      </w:r>
      <w:r w:rsidR="00CC51F2">
        <w:t xml:space="preserve"> </w:t>
      </w:r>
      <w:r w:rsidR="00106FF5" w:rsidRPr="002C4C6B">
        <w:rPr>
          <w:i/>
          <w:iCs/>
          <w:u w:val="single"/>
        </w:rPr>
        <w:t>Lateral</w:t>
      </w:r>
      <w:r w:rsidR="00CC51F2" w:rsidRPr="002C4C6B">
        <w:rPr>
          <w:i/>
          <w:iCs/>
          <w:u w:val="single"/>
        </w:rPr>
        <w:t xml:space="preserve"> </w:t>
      </w:r>
      <w:r w:rsidR="00106FF5" w:rsidRPr="002C4C6B">
        <w:rPr>
          <w:i/>
          <w:iCs/>
          <w:u w:val="single"/>
        </w:rPr>
        <w:t>grip</w:t>
      </w:r>
      <w:r w:rsidR="00106FF5">
        <w:t>:</w:t>
      </w:r>
      <w:r>
        <w:t xml:space="preserve">  - F</w:t>
      </w:r>
      <w:r w:rsidR="00CC51F2">
        <w:t>ix one side</w:t>
      </w:r>
      <w:r w:rsidR="00F23D39">
        <w:t xml:space="preserve"> by hand &amp; palpate the other side</w:t>
      </w:r>
      <w:r w:rsidR="00CC51F2">
        <w:t xml:space="preserve"> of uterus.</w:t>
      </w:r>
    </w:p>
    <w:p w:rsidR="00CC51F2" w:rsidRDefault="002C4C6B" w:rsidP="00C31039">
      <w:pPr>
        <w:tabs>
          <w:tab w:val="left" w:pos="1480"/>
        </w:tabs>
        <w:ind w:left="720"/>
      </w:pPr>
      <w:r>
        <w:t xml:space="preserve">                           - I</w:t>
      </w:r>
      <w:r w:rsidR="00CC51F2">
        <w:t>dentify where the smooth firm back &amp;the soft belly limbs</w:t>
      </w:r>
    </w:p>
    <w:p w:rsidR="00CC51F2" w:rsidRDefault="00CC51F2" w:rsidP="00C31039">
      <w:pPr>
        <w:tabs>
          <w:tab w:val="left" w:pos="1480"/>
        </w:tabs>
        <w:ind w:left="720"/>
      </w:pPr>
    </w:p>
    <w:p w:rsidR="00CC51F2" w:rsidRDefault="002C4C6B" w:rsidP="002C4C6B">
      <w:pPr>
        <w:tabs>
          <w:tab w:val="left" w:pos="1480"/>
        </w:tabs>
        <w:ind w:left="720"/>
      </w:pPr>
      <w:r>
        <w:t xml:space="preserve">d.   </w:t>
      </w:r>
      <w:r w:rsidR="00106FF5" w:rsidRPr="002C4C6B">
        <w:rPr>
          <w:i/>
          <w:iCs/>
          <w:u w:val="single"/>
        </w:rPr>
        <w:t>Pelvic</w:t>
      </w:r>
      <w:r w:rsidR="00CC51F2" w:rsidRPr="002C4C6B">
        <w:rPr>
          <w:i/>
          <w:iCs/>
          <w:u w:val="single"/>
        </w:rPr>
        <w:t xml:space="preserve"> </w:t>
      </w:r>
      <w:r w:rsidR="00106FF5" w:rsidRPr="002C4C6B">
        <w:rPr>
          <w:i/>
          <w:iCs/>
          <w:u w:val="single"/>
        </w:rPr>
        <w:t>grip</w:t>
      </w:r>
      <w:r w:rsidR="00106FF5">
        <w:t>:</w:t>
      </w:r>
      <w:r w:rsidR="00CC51F2">
        <w:t xml:space="preserve"> </w:t>
      </w:r>
      <w:r>
        <w:t xml:space="preserve"> </w:t>
      </w:r>
      <w:r w:rsidR="00CC51F2">
        <w:t xml:space="preserve">- </w:t>
      </w:r>
      <w:r>
        <w:t>T</w:t>
      </w:r>
      <w:r w:rsidR="00106FF5">
        <w:t>urn</w:t>
      </w:r>
      <w:r w:rsidR="00CC51F2">
        <w:t xml:space="preserve"> to face the patient feet.</w:t>
      </w:r>
    </w:p>
    <w:p w:rsidR="00CC51F2" w:rsidRDefault="00CC51F2" w:rsidP="00CC51F2">
      <w:pPr>
        <w:tabs>
          <w:tab w:val="left" w:pos="1480"/>
        </w:tabs>
      </w:pPr>
      <w:r>
        <w:t xml:space="preserve">                                      -</w:t>
      </w:r>
      <w:r w:rsidR="002C4C6B">
        <w:t xml:space="preserve"> S</w:t>
      </w:r>
      <w:r w:rsidR="00106FF5">
        <w:t xml:space="preserve">lide your hands to the lower part of the uterus. </w:t>
      </w:r>
    </w:p>
    <w:p w:rsidR="00106FF5" w:rsidRDefault="00106FF5" w:rsidP="002C4C6B">
      <w:pPr>
        <w:tabs>
          <w:tab w:val="left" w:pos="1480"/>
        </w:tabs>
        <w:ind w:left="2520" w:hanging="2520"/>
      </w:pPr>
      <w:r>
        <w:t xml:space="preserve">                                     </w:t>
      </w:r>
      <w:r w:rsidR="002C4C6B">
        <w:t xml:space="preserve"> </w:t>
      </w:r>
      <w:r>
        <w:t>- Let 8-10 cm between your hands, press</w:t>
      </w:r>
      <w:r w:rsidR="002C4C6B">
        <w:t xml:space="preserve"> gently on each side </w:t>
      </w:r>
      <w:r>
        <w:t>&amp;determine what the presenting part is.</w:t>
      </w:r>
    </w:p>
    <w:p w:rsidR="00C31039" w:rsidRDefault="00C31039" w:rsidP="00083E43">
      <w:pPr>
        <w:tabs>
          <w:tab w:val="left" w:pos="1480"/>
        </w:tabs>
        <w:ind w:left="2520" w:hanging="2520"/>
      </w:pPr>
      <w:r>
        <w:t xml:space="preserve"> </w:t>
      </w:r>
      <w:r w:rsidR="00106FF5">
        <w:t xml:space="preserve">                                   </w:t>
      </w:r>
      <w:r w:rsidR="002C4C6B">
        <w:t xml:space="preserve">  - I</w:t>
      </w:r>
      <w:r w:rsidR="00106FF5">
        <w:t>f the presenting part is cephalic</w:t>
      </w:r>
      <w:r w:rsidR="00083E43">
        <w:t>,</w:t>
      </w:r>
      <w:r w:rsidR="00106FF5">
        <w:t xml:space="preserve"> it </w:t>
      </w:r>
      <w:r w:rsidR="00083E43">
        <w:t>may</w:t>
      </w:r>
      <w:r w:rsidR="00106FF5">
        <w:t xml:space="preserve"> be balloted between your</w:t>
      </w:r>
      <w:r w:rsidR="002C4C6B">
        <w:t xml:space="preserve"> </w:t>
      </w:r>
      <w:r w:rsidR="00106FF5">
        <w:t>fingers</w:t>
      </w:r>
      <w:r w:rsidR="00083E43">
        <w:t xml:space="preserve"> (first pelvic grip)</w:t>
      </w:r>
      <w:r w:rsidR="00106FF5">
        <w:t>.</w:t>
      </w:r>
    </w:p>
    <w:p w:rsidR="00083E43" w:rsidRDefault="00083E43" w:rsidP="00083E43">
      <w:pPr>
        <w:tabs>
          <w:tab w:val="left" w:pos="1480"/>
        </w:tabs>
        <w:ind w:left="2520" w:hanging="2520"/>
      </w:pPr>
      <w:r>
        <w:t xml:space="preserve">                                      - With one hand in the supra-pubic region palpate the presenting part to confirm diagnosis of first grip (second pelvic grip).</w:t>
      </w:r>
    </w:p>
    <w:p w:rsidR="00106FF5" w:rsidRDefault="00F63575" w:rsidP="002C4C6B">
      <w:pPr>
        <w:tabs>
          <w:tab w:val="left" w:pos="1480"/>
        </w:tabs>
        <w:ind w:left="1980" w:hanging="1980"/>
      </w:pPr>
      <w:r>
        <w:t xml:space="preserve">          </w:t>
      </w:r>
      <w:r w:rsidR="002C4C6B">
        <w:t xml:space="preserve">  e. </w:t>
      </w:r>
      <w:r w:rsidR="002C4C6B" w:rsidRPr="002C4C6B">
        <w:rPr>
          <w:i/>
          <w:iCs/>
          <w:u w:val="single"/>
        </w:rPr>
        <w:t>rule of 5</w:t>
      </w:r>
      <w:r w:rsidRPr="002C4C6B">
        <w:rPr>
          <w:i/>
          <w:iCs/>
          <w:u w:val="single"/>
        </w:rPr>
        <w:t>:</w:t>
      </w:r>
      <w:r>
        <w:t xml:space="preserve">  </w:t>
      </w:r>
      <w:r w:rsidR="002C4C6B">
        <w:t>I</w:t>
      </w:r>
      <w:r>
        <w:t xml:space="preserve">f you can feel the whole of fetus head above the pelvic brim so it is (free) and recorded as 5/5. </w:t>
      </w:r>
      <w:r w:rsidR="002C4C6B">
        <w:t>But</w:t>
      </w:r>
      <w:r>
        <w:t xml:space="preserve"> it is (engaged</w:t>
      </w:r>
      <w:r w:rsidR="002C4C6B">
        <w:t>) if you feel</w:t>
      </w:r>
      <w:r w:rsidR="00083E43">
        <w:t xml:space="preserve"> only</w:t>
      </w:r>
      <w:r w:rsidR="002C4C6B">
        <w:t xml:space="preserve"> 2/5</w:t>
      </w:r>
      <w:r>
        <w:t>th or less</w:t>
      </w:r>
      <w:r w:rsidR="00822CD3">
        <w:t xml:space="preserve"> </w:t>
      </w:r>
      <w:r w:rsidR="005767C1">
        <w:t>(method</w:t>
      </w:r>
      <w:r w:rsidR="00822CD3">
        <w:t xml:space="preserve"> for diagnosis of engagement on abdominal exam)</w:t>
      </w:r>
      <w:r>
        <w:t>.</w:t>
      </w:r>
    </w:p>
    <w:p w:rsidR="00F16D6E" w:rsidRDefault="00F16D6E" w:rsidP="00C31039">
      <w:pPr>
        <w:tabs>
          <w:tab w:val="left" w:pos="1480"/>
        </w:tabs>
      </w:pPr>
    </w:p>
    <w:p w:rsidR="00F16D6E" w:rsidRDefault="00F16D6E" w:rsidP="002C4C6B">
      <w:pPr>
        <w:tabs>
          <w:tab w:val="left" w:pos="1800"/>
        </w:tabs>
        <w:ind w:left="2340" w:hanging="2340"/>
      </w:pPr>
      <w:r>
        <w:t xml:space="preserve">  </w:t>
      </w:r>
      <w:r w:rsidR="002C4C6B">
        <w:t xml:space="preserve">          f. </w:t>
      </w:r>
      <w:r w:rsidR="002C4C6B" w:rsidRPr="002C4C6B">
        <w:rPr>
          <w:i/>
          <w:iCs/>
          <w:u w:val="single"/>
        </w:rPr>
        <w:t>Auscultation:</w:t>
      </w:r>
      <w:r w:rsidR="002C4C6B">
        <w:t xml:space="preserve"> If</w:t>
      </w:r>
      <w:r>
        <w:t xml:space="preserve"> you </w:t>
      </w:r>
      <w:r w:rsidR="002C4C6B">
        <w:t>feel the</w:t>
      </w:r>
      <w:r>
        <w:t xml:space="preserve"> fetus has been </w:t>
      </w:r>
      <w:r w:rsidR="002C4C6B">
        <w:t>active during</w:t>
      </w:r>
      <w:r>
        <w:t xml:space="preserve"> examination so no need for auscultation the fetus heart</w:t>
      </w:r>
      <w:r w:rsidR="002C4C6B">
        <w:t>. (By</w:t>
      </w:r>
      <w:r w:rsidR="005767C1">
        <w:t xml:space="preserve"> </w:t>
      </w:r>
      <w:proofErr w:type="spellStart"/>
      <w:r w:rsidR="005767C1">
        <w:t>P</w:t>
      </w:r>
      <w:r>
        <w:t>inard</w:t>
      </w:r>
      <w:r w:rsidR="005767C1">
        <w:t>'s</w:t>
      </w:r>
      <w:proofErr w:type="spellEnd"/>
      <w:r w:rsidR="00822CD3">
        <w:t xml:space="preserve"> s</w:t>
      </w:r>
      <w:r w:rsidR="005767C1">
        <w:t xml:space="preserve">tethoscope  </w:t>
      </w:r>
      <w:r>
        <w:t xml:space="preserve"> or Doppler </w:t>
      </w:r>
      <w:r w:rsidR="002C4C6B">
        <w:t>device)</w:t>
      </w:r>
    </w:p>
    <w:p w:rsidR="00F16D6E" w:rsidRDefault="00F16D6E" w:rsidP="00C31039">
      <w:pPr>
        <w:tabs>
          <w:tab w:val="left" w:pos="1480"/>
        </w:tabs>
      </w:pPr>
    </w:p>
    <w:p w:rsidR="00F16D6E" w:rsidRDefault="000F2D85" w:rsidP="00C31039">
      <w:pPr>
        <w:tabs>
          <w:tab w:val="left" w:pos="1480"/>
        </w:tabs>
      </w:pPr>
      <w:r>
        <w:t>3</w:t>
      </w:r>
      <w:r w:rsidR="00F16D6E">
        <w:t xml:space="preserve">. </w:t>
      </w:r>
      <w:r w:rsidR="00F16D6E" w:rsidRPr="00130328">
        <w:rPr>
          <w:b/>
          <w:bCs/>
          <w:u w:val="single"/>
        </w:rPr>
        <w:t>Lower limb</w:t>
      </w:r>
      <w:r w:rsidR="00F16D6E">
        <w:t>:</w:t>
      </w:r>
    </w:p>
    <w:p w:rsidR="002C4C6B" w:rsidRDefault="002C4C6B" w:rsidP="00C31039">
      <w:pPr>
        <w:tabs>
          <w:tab w:val="left" w:pos="1480"/>
        </w:tabs>
      </w:pPr>
    </w:p>
    <w:p w:rsidR="00F16D6E" w:rsidRDefault="00F16D6E" w:rsidP="002C4C6B">
      <w:pPr>
        <w:tabs>
          <w:tab w:val="left" w:pos="1480"/>
        </w:tabs>
      </w:pPr>
      <w:r w:rsidRPr="002C4C6B">
        <w:rPr>
          <w:i/>
          <w:iCs/>
          <w:u w:val="single"/>
        </w:rPr>
        <w:t>Inspection:</w:t>
      </w:r>
      <w:r>
        <w:t xml:space="preserve"> </w:t>
      </w:r>
      <w:r w:rsidR="00C527E6">
        <w:t>for symmetry, any deformity, varicose veins f</w:t>
      </w:r>
      <w:r>
        <w:t xml:space="preserve">or the signs </w:t>
      </w:r>
      <w:r w:rsidR="002C4C6B">
        <w:t>of DVT</w:t>
      </w:r>
      <w:r>
        <w:t xml:space="preserve">: swelling, redness &amp; </w:t>
      </w:r>
      <w:proofErr w:type="spellStart"/>
      <w:r>
        <w:t>tempreture</w:t>
      </w:r>
      <w:proofErr w:type="spellEnd"/>
      <w:r>
        <w:t>.</w:t>
      </w:r>
    </w:p>
    <w:p w:rsidR="003F08DF" w:rsidRDefault="00F16D6E" w:rsidP="005F1976">
      <w:pPr>
        <w:tabs>
          <w:tab w:val="left" w:pos="1480"/>
        </w:tabs>
      </w:pPr>
      <w:r w:rsidRPr="002C4C6B">
        <w:rPr>
          <w:i/>
          <w:iCs/>
          <w:u w:val="single"/>
        </w:rPr>
        <w:t>Palpation:</w:t>
      </w:r>
      <w:r>
        <w:t xml:space="preserve"> </w:t>
      </w:r>
      <w:r w:rsidR="002C4C6B">
        <w:t>P</w:t>
      </w:r>
      <w:r>
        <w:t>ress against the bony surface</w:t>
      </w:r>
      <w:r w:rsidR="00C527E6">
        <w:t xml:space="preserve"> of the shin of tibial bone</w:t>
      </w:r>
      <w:r>
        <w:t xml:space="preserve"> by your thumb for </w:t>
      </w:r>
      <w:r w:rsidR="00C527E6">
        <w:t xml:space="preserve"> at least 20-30 seconds for </w:t>
      </w:r>
      <w:r>
        <w:t>edema.</w:t>
      </w:r>
      <w:r w:rsidR="00C527E6">
        <w:t xml:space="preserve"> Palpate for</w:t>
      </w:r>
      <w:r>
        <w:t xml:space="preserve"> </w:t>
      </w:r>
      <w:r w:rsidR="00C527E6">
        <w:t>d</w:t>
      </w:r>
      <w:r>
        <w:t xml:space="preserve">orsalis </w:t>
      </w:r>
      <w:proofErr w:type="spellStart"/>
      <w:r>
        <w:t>pedis</w:t>
      </w:r>
      <w:proofErr w:type="spellEnd"/>
      <w:r>
        <w:t xml:space="preserve"> pulse (in the 1</w:t>
      </w:r>
      <w:r w:rsidRPr="00F16D6E">
        <w:rPr>
          <w:vertAlign w:val="superscript"/>
        </w:rPr>
        <w:t>st</w:t>
      </w:r>
      <w:r>
        <w:t xml:space="preserve"> </w:t>
      </w:r>
      <w:proofErr w:type="spellStart"/>
      <w:r>
        <w:t>interosous</w:t>
      </w:r>
      <w:proofErr w:type="spellEnd"/>
      <w:r>
        <w:t xml:space="preserve"> space).</w:t>
      </w:r>
    </w:p>
    <w:p w:rsidR="003F08DF" w:rsidRDefault="003F08DF" w:rsidP="002C4C6B">
      <w:pPr>
        <w:tabs>
          <w:tab w:val="left" w:pos="1480"/>
        </w:tabs>
      </w:pPr>
    </w:p>
    <w:p w:rsidR="003F08DF" w:rsidRDefault="003F08DF" w:rsidP="002C4C6B">
      <w:pPr>
        <w:tabs>
          <w:tab w:val="left" w:pos="1480"/>
        </w:tabs>
      </w:pPr>
    </w:p>
    <w:p w:rsidR="003F08DF" w:rsidRPr="003F08DF" w:rsidRDefault="003F08DF" w:rsidP="002C4C6B">
      <w:pPr>
        <w:tabs>
          <w:tab w:val="left" w:pos="1480"/>
        </w:tabs>
        <w:rPr>
          <w:rFonts w:ascii="Brush Script MT" w:hAnsi="Brush Script MT"/>
        </w:rPr>
      </w:pPr>
    </w:p>
    <w:p w:rsidR="005F1976" w:rsidRPr="003F08DF" w:rsidRDefault="003F08DF" w:rsidP="005F1976">
      <w:pPr>
        <w:tabs>
          <w:tab w:val="left" w:pos="1480"/>
        </w:tabs>
        <w:jc w:val="right"/>
        <w:rPr>
          <w:rFonts w:ascii="Brush Script MT" w:hAnsi="Brush Script MT"/>
          <w:sz w:val="28"/>
          <w:szCs w:val="28"/>
        </w:rPr>
      </w:pPr>
      <w:r w:rsidRPr="003F08DF">
        <w:rPr>
          <w:rFonts w:ascii="Brush Script MT" w:hAnsi="Brush Script MT"/>
        </w:rPr>
        <w:tab/>
      </w:r>
      <w:r w:rsidRPr="003F08DF">
        <w:rPr>
          <w:rFonts w:ascii="Brush Script MT" w:hAnsi="Brush Script MT"/>
        </w:rPr>
        <w:tab/>
      </w:r>
      <w:r w:rsidRPr="003F08DF">
        <w:rPr>
          <w:rFonts w:ascii="Brush Script MT" w:hAnsi="Brush Script MT"/>
        </w:rPr>
        <w:tab/>
      </w:r>
    </w:p>
    <w:sectPr w:rsidR="005F1976" w:rsidRPr="003F08DF" w:rsidSect="00F03F17">
      <w:pgSz w:w="11909" w:h="16834" w:code="9"/>
      <w:pgMar w:top="1440" w:right="1728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44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68C66C3"/>
    <w:multiLevelType w:val="hybridMultilevel"/>
    <w:tmpl w:val="21062780"/>
    <w:lvl w:ilvl="0" w:tplc="382092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92C1B"/>
    <w:multiLevelType w:val="hybridMultilevel"/>
    <w:tmpl w:val="8A462B0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16BBD"/>
    <w:multiLevelType w:val="multilevel"/>
    <w:tmpl w:val="0B5887F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0787B68"/>
    <w:multiLevelType w:val="multilevel"/>
    <w:tmpl w:val="D78EF36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2C82BDB"/>
    <w:multiLevelType w:val="hybridMultilevel"/>
    <w:tmpl w:val="43A68DA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E3448"/>
    <w:multiLevelType w:val="hybridMultilevel"/>
    <w:tmpl w:val="3C8AD7A2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26947B0"/>
    <w:multiLevelType w:val="multilevel"/>
    <w:tmpl w:val="DD660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E48A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8A869D2"/>
    <w:multiLevelType w:val="hybridMultilevel"/>
    <w:tmpl w:val="2C7C1D6A"/>
    <w:lvl w:ilvl="0" w:tplc="0409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104469"/>
    <w:multiLevelType w:val="multilevel"/>
    <w:tmpl w:val="DD660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2D7EBE"/>
    <w:multiLevelType w:val="multilevel"/>
    <w:tmpl w:val="6550066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9B7BAF"/>
    <w:multiLevelType w:val="multilevel"/>
    <w:tmpl w:val="DD660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6466B8"/>
    <w:multiLevelType w:val="multilevel"/>
    <w:tmpl w:val="0B5887F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3E947D7D"/>
    <w:multiLevelType w:val="hybridMultilevel"/>
    <w:tmpl w:val="0E74F68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02582B"/>
    <w:multiLevelType w:val="multilevel"/>
    <w:tmpl w:val="DD660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F07316"/>
    <w:multiLevelType w:val="multilevel"/>
    <w:tmpl w:val="D78EF36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3665354"/>
    <w:multiLevelType w:val="multilevel"/>
    <w:tmpl w:val="DD660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A13173"/>
    <w:multiLevelType w:val="hybridMultilevel"/>
    <w:tmpl w:val="9D3EF2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05268F"/>
    <w:multiLevelType w:val="multilevel"/>
    <w:tmpl w:val="F184D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E759BD"/>
    <w:multiLevelType w:val="hybridMultilevel"/>
    <w:tmpl w:val="F184DB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AE37E0"/>
    <w:multiLevelType w:val="multilevel"/>
    <w:tmpl w:val="DD660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2E3AE1"/>
    <w:multiLevelType w:val="hybridMultilevel"/>
    <w:tmpl w:val="2C30B0C8"/>
    <w:lvl w:ilvl="0" w:tplc="78D4C696">
      <w:start w:val="1"/>
      <w:numFmt w:val="lowerLetter"/>
      <w:lvlText w:val="%1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/>
      </w:rPr>
    </w:lvl>
    <w:lvl w:ilvl="1" w:tplc="0409000B">
      <w:start w:val="1"/>
      <w:numFmt w:val="bullet"/>
      <w:lvlText w:val="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3" w15:restartNumberingAfterBreak="0">
    <w:nsid w:val="690F2018"/>
    <w:multiLevelType w:val="hybridMultilevel"/>
    <w:tmpl w:val="6550066C"/>
    <w:lvl w:ilvl="0" w:tplc="FA2C24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5159C5"/>
    <w:multiLevelType w:val="multilevel"/>
    <w:tmpl w:val="16CCD4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811FAE"/>
    <w:multiLevelType w:val="hybridMultilevel"/>
    <w:tmpl w:val="16CCD41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91492C"/>
    <w:multiLevelType w:val="hybridMultilevel"/>
    <w:tmpl w:val="C4CC50D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0310200">
    <w:abstractNumId w:val="1"/>
  </w:num>
  <w:num w:numId="2" w16cid:durableId="328481903">
    <w:abstractNumId w:val="23"/>
  </w:num>
  <w:num w:numId="3" w16cid:durableId="636030528">
    <w:abstractNumId w:val="20"/>
  </w:num>
  <w:num w:numId="4" w16cid:durableId="1877305511">
    <w:abstractNumId w:val="17"/>
  </w:num>
  <w:num w:numId="5" w16cid:durableId="711273699">
    <w:abstractNumId w:val="11"/>
  </w:num>
  <w:num w:numId="6" w16cid:durableId="800927913">
    <w:abstractNumId w:val="0"/>
  </w:num>
  <w:num w:numId="7" w16cid:durableId="66273554">
    <w:abstractNumId w:val="3"/>
  </w:num>
  <w:num w:numId="8" w16cid:durableId="560214902">
    <w:abstractNumId w:val="8"/>
  </w:num>
  <w:num w:numId="9" w16cid:durableId="1824815360">
    <w:abstractNumId w:val="13"/>
  </w:num>
  <w:num w:numId="10" w16cid:durableId="1066730187">
    <w:abstractNumId w:val="21"/>
  </w:num>
  <w:num w:numId="11" w16cid:durableId="1418479723">
    <w:abstractNumId w:val="15"/>
  </w:num>
  <w:num w:numId="12" w16cid:durableId="1925648651">
    <w:abstractNumId w:val="12"/>
  </w:num>
  <w:num w:numId="13" w16cid:durableId="369065164">
    <w:abstractNumId w:val="10"/>
  </w:num>
  <w:num w:numId="14" w16cid:durableId="2023243187">
    <w:abstractNumId w:val="7"/>
  </w:num>
  <w:num w:numId="15" w16cid:durableId="1121727436">
    <w:abstractNumId w:val="19"/>
  </w:num>
  <w:num w:numId="16" w16cid:durableId="1461069917">
    <w:abstractNumId w:val="2"/>
  </w:num>
  <w:num w:numId="17" w16cid:durableId="647174681">
    <w:abstractNumId w:val="9"/>
  </w:num>
  <w:num w:numId="18" w16cid:durableId="1782339123">
    <w:abstractNumId w:val="22"/>
  </w:num>
  <w:num w:numId="19" w16cid:durableId="1035735073">
    <w:abstractNumId w:val="6"/>
  </w:num>
  <w:num w:numId="20" w16cid:durableId="1841390781">
    <w:abstractNumId w:val="16"/>
  </w:num>
  <w:num w:numId="21" w16cid:durableId="77093706">
    <w:abstractNumId w:val="26"/>
  </w:num>
  <w:num w:numId="22" w16cid:durableId="1987200300">
    <w:abstractNumId w:val="25"/>
  </w:num>
  <w:num w:numId="23" w16cid:durableId="1779596821">
    <w:abstractNumId w:val="24"/>
  </w:num>
  <w:num w:numId="24" w16cid:durableId="1080368679">
    <w:abstractNumId w:val="5"/>
  </w:num>
  <w:num w:numId="25" w16cid:durableId="1705406040">
    <w:abstractNumId w:val="14"/>
  </w:num>
  <w:num w:numId="26" w16cid:durableId="1992975118">
    <w:abstractNumId w:val="4"/>
  </w:num>
  <w:num w:numId="27" w16cid:durableId="153754249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C5D"/>
    <w:rsid w:val="00066C5D"/>
    <w:rsid w:val="00083E43"/>
    <w:rsid w:val="000A216C"/>
    <w:rsid w:val="000C3C39"/>
    <w:rsid w:val="000F2D85"/>
    <w:rsid w:val="00106FF5"/>
    <w:rsid w:val="00130328"/>
    <w:rsid w:val="001E359A"/>
    <w:rsid w:val="002B38FF"/>
    <w:rsid w:val="002C4C6B"/>
    <w:rsid w:val="002D2055"/>
    <w:rsid w:val="002E2AE2"/>
    <w:rsid w:val="003F08DF"/>
    <w:rsid w:val="00411D3F"/>
    <w:rsid w:val="00423DAC"/>
    <w:rsid w:val="00440B4C"/>
    <w:rsid w:val="00490880"/>
    <w:rsid w:val="004A7A47"/>
    <w:rsid w:val="004C0D94"/>
    <w:rsid w:val="005727E5"/>
    <w:rsid w:val="005767C1"/>
    <w:rsid w:val="005B4238"/>
    <w:rsid w:val="005F1976"/>
    <w:rsid w:val="006C0267"/>
    <w:rsid w:val="00753CDE"/>
    <w:rsid w:val="007C6098"/>
    <w:rsid w:val="00805E8F"/>
    <w:rsid w:val="00822CD3"/>
    <w:rsid w:val="00941E22"/>
    <w:rsid w:val="0098141F"/>
    <w:rsid w:val="009A7B11"/>
    <w:rsid w:val="009B237D"/>
    <w:rsid w:val="009F7177"/>
    <w:rsid w:val="00BE2A0B"/>
    <w:rsid w:val="00C25165"/>
    <w:rsid w:val="00C31039"/>
    <w:rsid w:val="00C3639E"/>
    <w:rsid w:val="00C527E6"/>
    <w:rsid w:val="00CC51F2"/>
    <w:rsid w:val="00DB154D"/>
    <w:rsid w:val="00E44089"/>
    <w:rsid w:val="00EE01B0"/>
    <w:rsid w:val="00F03F17"/>
    <w:rsid w:val="00F16D6E"/>
    <w:rsid w:val="00F23D39"/>
    <w:rsid w:val="00F30CB6"/>
    <w:rsid w:val="00F45FB1"/>
    <w:rsid w:val="00F63575"/>
    <w:rsid w:val="00F717E9"/>
    <w:rsid w:val="00F7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5:chartTrackingRefBased/>
  <w15:docId w15:val="{0F7D2560-E23B-C241-9DF1-935DDE5EA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Mutah university</vt:lpstr>
    </vt:vector>
  </TitlesOfParts>
  <Company>Twister</Company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Mutah university</dc:title>
  <dc:subject/>
  <dc:creator>Alucard</dc:creator>
  <cp:keywords/>
  <dc:description/>
  <cp:lastModifiedBy>بشرى احمد</cp:lastModifiedBy>
  <cp:revision>2</cp:revision>
  <dcterms:created xsi:type="dcterms:W3CDTF">2023-09-10T12:04:00Z</dcterms:created>
  <dcterms:modified xsi:type="dcterms:W3CDTF">2023-09-10T12:04:00Z</dcterms:modified>
</cp:coreProperties>
</file>