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0CEFDC" w14:textId="01E02B83" w:rsidR="000B02E0" w:rsidRDefault="000B02E0" w:rsidP="000B02E0">
      <w:pPr>
        <w:jc w:val="center"/>
        <w:rPr>
          <w:sz w:val="40"/>
          <w:szCs w:val="40"/>
        </w:rPr>
      </w:pPr>
      <w:r w:rsidRPr="000B02E0">
        <w:rPr>
          <w:sz w:val="40"/>
          <w:szCs w:val="40"/>
        </w:rPr>
        <w:t xml:space="preserve">Family </w:t>
      </w:r>
      <w:r>
        <w:rPr>
          <w:sz w:val="40"/>
          <w:szCs w:val="40"/>
        </w:rPr>
        <w:t>M</w:t>
      </w:r>
      <w:r w:rsidRPr="000B02E0">
        <w:rPr>
          <w:sz w:val="40"/>
          <w:szCs w:val="40"/>
        </w:rPr>
        <w:t>edicine</w:t>
      </w:r>
      <w:r>
        <w:rPr>
          <w:sz w:val="40"/>
          <w:szCs w:val="40"/>
        </w:rPr>
        <w:t xml:space="preserve"> Archive (Group C+D)</w:t>
      </w:r>
    </w:p>
    <w:p w14:paraId="0FF1FD6F" w14:textId="519451AF" w:rsidR="000B02E0" w:rsidRDefault="000B02E0" w:rsidP="000B02E0">
      <w:pPr>
        <w:jc w:val="center"/>
        <w:rPr>
          <w:sz w:val="40"/>
          <w:szCs w:val="40"/>
        </w:rPr>
      </w:pPr>
    </w:p>
    <w:p w14:paraId="420E868F" w14:textId="52983E4C" w:rsidR="000B02E0" w:rsidRDefault="000B02E0" w:rsidP="000B02E0">
      <w:pPr>
        <w:rPr>
          <w:sz w:val="40"/>
          <w:szCs w:val="40"/>
        </w:rPr>
      </w:pPr>
    </w:p>
    <w:p w14:paraId="359AC77F" w14:textId="109D16CE" w:rsidR="000B02E0" w:rsidRDefault="000B02E0" w:rsidP="000B02E0">
      <w:pPr>
        <w:pStyle w:val="ListParagraph"/>
        <w:numPr>
          <w:ilvl w:val="0"/>
          <w:numId w:val="2"/>
        </w:numPr>
      </w:pPr>
      <w:r>
        <w:t xml:space="preserve">Mention 4 skills a family medicine physician should have:  </w:t>
      </w:r>
    </w:p>
    <w:p w14:paraId="75809627" w14:textId="77777777" w:rsidR="000B02E0" w:rsidRDefault="000B02E0" w:rsidP="000B02E0">
      <w:pPr>
        <w:pStyle w:val="ListParagraph"/>
      </w:pPr>
    </w:p>
    <w:p w14:paraId="02DDC90E" w14:textId="77FD9C59" w:rsidR="000B02E0" w:rsidRPr="000B02E0" w:rsidRDefault="000B02E0" w:rsidP="000B02E0">
      <w:pPr>
        <w:pStyle w:val="ListParagraph"/>
        <w:numPr>
          <w:ilvl w:val="0"/>
          <w:numId w:val="2"/>
        </w:numPr>
        <w:rPr>
          <w:rFonts w:ascii="Times New Roman" w:eastAsia="Times New Roman" w:hAnsi="Times New Roman" w:cs="Times New Roman"/>
          <w:noProof w:val="0"/>
          <w:lang w:val="en-JO"/>
        </w:rPr>
      </w:pPr>
      <w:r w:rsidRPr="000B02E0">
        <w:rPr>
          <w:rFonts w:ascii="Times New Roman" w:eastAsia="Times New Roman" w:hAnsi="Times New Roman" w:cs="Times New Roman"/>
          <w:noProof w:val="0"/>
          <w:lang w:val="en-JO"/>
        </w:rPr>
        <w:fldChar w:fldCharType="begin"/>
      </w:r>
      <w:r w:rsidRPr="000B02E0">
        <w:rPr>
          <w:rFonts w:ascii="Times New Roman" w:eastAsia="Times New Roman" w:hAnsi="Times New Roman" w:cs="Times New Roman"/>
          <w:noProof w:val="0"/>
          <w:lang w:val="en-JO"/>
        </w:rPr>
        <w:instrText xml:space="preserve"> INCLUDEPICTURE "https://www.researchgate.net/publication/26851543/figure/fig1/AS:310070815543299@1450938051809/Normal-red-reflex-test.png" \* MERGEFORMATINET </w:instrText>
      </w:r>
      <w:r w:rsidRPr="000B02E0">
        <w:rPr>
          <w:rFonts w:ascii="Times New Roman" w:eastAsia="Times New Roman" w:hAnsi="Times New Roman" w:cs="Times New Roman"/>
          <w:noProof w:val="0"/>
          <w:lang w:val="en-JO"/>
        </w:rPr>
        <w:fldChar w:fldCharType="separate"/>
      </w:r>
      <w:r w:rsidRPr="000B02E0">
        <w:rPr>
          <w:lang w:val="en-JO"/>
        </w:rPr>
        <w:drawing>
          <wp:inline distT="0" distB="0" distL="0" distR="0" wp14:anchorId="5DB84FE4" wp14:editId="6F61B050">
            <wp:extent cx="3421923" cy="2095928"/>
            <wp:effectExtent l="0" t="0" r="0" b="0"/>
            <wp:docPr id="1" name="Picture 1" descr="Normal red reflex test | Download Scientific Diagra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ormal red reflex test | Download Scientific Diagram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0050" cy="21192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B02E0">
        <w:rPr>
          <w:rFonts w:ascii="Times New Roman" w:eastAsia="Times New Roman" w:hAnsi="Times New Roman" w:cs="Times New Roman"/>
          <w:noProof w:val="0"/>
          <w:lang w:val="en-JO"/>
        </w:rPr>
        <w:fldChar w:fldCharType="end"/>
      </w:r>
    </w:p>
    <w:p w14:paraId="17F40CFD" w14:textId="3288252E" w:rsidR="000B02E0" w:rsidRDefault="000B02E0" w:rsidP="000B02E0">
      <w:pPr>
        <w:pStyle w:val="ListParagraph"/>
      </w:pPr>
      <w:r>
        <w:t xml:space="preserve">-What is this test called </w:t>
      </w:r>
    </w:p>
    <w:p w14:paraId="0D6F3C5B" w14:textId="7F6B1891" w:rsidR="000B02E0" w:rsidRDefault="000B02E0" w:rsidP="000B02E0">
      <w:pPr>
        <w:pStyle w:val="ListParagraph"/>
      </w:pPr>
    </w:p>
    <w:p w14:paraId="6F77E299" w14:textId="0DBE30C2" w:rsidR="000B02E0" w:rsidRDefault="000B02E0" w:rsidP="00F97507">
      <w:pPr>
        <w:pStyle w:val="ListParagraph"/>
      </w:pPr>
      <w:r>
        <w:t xml:space="preserve">-Mention 2 other screening tests for newborns </w:t>
      </w:r>
    </w:p>
    <w:p w14:paraId="7AFCBE0C" w14:textId="21EB0CD7" w:rsidR="000B02E0" w:rsidRDefault="000B02E0" w:rsidP="000B02E0">
      <w:pPr>
        <w:pStyle w:val="ListParagraph"/>
      </w:pPr>
    </w:p>
    <w:p w14:paraId="732F1EC5" w14:textId="77777777" w:rsidR="000B02E0" w:rsidRDefault="000B02E0" w:rsidP="000B02E0">
      <w:pPr>
        <w:pStyle w:val="ListParagraph"/>
        <w:numPr>
          <w:ilvl w:val="0"/>
          <w:numId w:val="2"/>
        </w:numPr>
      </w:pPr>
      <w:r>
        <w:t xml:space="preserve">[a case of a man complaining of chest pain that is relieved with rest] </w:t>
      </w:r>
    </w:p>
    <w:p w14:paraId="1F5FD8A8" w14:textId="4716B13B" w:rsidR="000B02E0" w:rsidRDefault="000B02E0" w:rsidP="000B02E0">
      <w:pPr>
        <w:ind w:left="360"/>
        <w:rPr>
          <w:rFonts w:ascii="Times New Roman" w:eastAsia="Times New Roman" w:hAnsi="Times New Roman" w:cs="Times New Roman"/>
          <w:noProof w:val="0"/>
          <w:lang w:val="en-JO"/>
        </w:rPr>
      </w:pPr>
      <w:r w:rsidRPr="000B02E0">
        <w:rPr>
          <w:rFonts w:ascii="Times New Roman" w:eastAsia="Times New Roman" w:hAnsi="Times New Roman" w:cs="Times New Roman"/>
          <w:noProof w:val="0"/>
          <w:lang w:val="en-JO"/>
        </w:rPr>
        <w:fldChar w:fldCharType="begin"/>
      </w:r>
      <w:r w:rsidRPr="000B02E0">
        <w:rPr>
          <w:rFonts w:ascii="Times New Roman" w:eastAsia="Times New Roman" w:hAnsi="Times New Roman" w:cs="Times New Roman"/>
          <w:noProof w:val="0"/>
          <w:lang w:val="en-JO"/>
        </w:rPr>
        <w:instrText xml:space="preserve"> INCLUDEPICTURE "https://elentra.healthsci.queensu.ca/assets/modules/ts-ecg/Normal_ECG.bmp" \* MERGEFORMATINET </w:instrText>
      </w:r>
      <w:r w:rsidRPr="000B02E0">
        <w:rPr>
          <w:rFonts w:ascii="Times New Roman" w:eastAsia="Times New Roman" w:hAnsi="Times New Roman" w:cs="Times New Roman"/>
          <w:noProof w:val="0"/>
          <w:lang w:val="en-JO"/>
        </w:rPr>
        <w:fldChar w:fldCharType="separate"/>
      </w:r>
      <w:r w:rsidRPr="000B02E0">
        <w:rPr>
          <w:lang w:val="en-JO"/>
        </w:rPr>
        <w:drawing>
          <wp:inline distT="0" distB="0" distL="0" distR="0" wp14:anchorId="26E44CB7" wp14:editId="135002B6">
            <wp:extent cx="2691829" cy="1262514"/>
            <wp:effectExtent l="0" t="0" r="635" b="0"/>
            <wp:docPr id="2" name="Picture 2" descr="Normal EC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Normal EC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3323" cy="1272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B02E0">
        <w:rPr>
          <w:rFonts w:ascii="Times New Roman" w:eastAsia="Times New Roman" w:hAnsi="Times New Roman" w:cs="Times New Roman"/>
          <w:noProof w:val="0"/>
          <w:lang w:val="en-JO"/>
        </w:rPr>
        <w:fldChar w:fldCharType="end"/>
      </w:r>
    </w:p>
    <w:p w14:paraId="6A143F4E" w14:textId="179D6DA3" w:rsidR="000B02E0" w:rsidRDefault="000B02E0" w:rsidP="000B02E0">
      <w:pPr>
        <w:ind w:left="360"/>
        <w:rPr>
          <w:rFonts w:ascii="Times New Roman" w:eastAsia="Times New Roman" w:hAnsi="Times New Roman" w:cs="Times New Roman"/>
          <w:noProof w:val="0"/>
        </w:rPr>
      </w:pPr>
      <w:r>
        <w:rPr>
          <w:rFonts w:ascii="Times New Roman" w:eastAsia="Times New Roman" w:hAnsi="Times New Roman" w:cs="Times New Roman"/>
          <w:noProof w:val="0"/>
        </w:rPr>
        <w:t>-what is your interpretation of the ECG: Normal ECG</w:t>
      </w:r>
    </w:p>
    <w:p w14:paraId="0D83B400" w14:textId="77777777" w:rsidR="000B02E0" w:rsidRDefault="000B02E0" w:rsidP="000B02E0">
      <w:pPr>
        <w:ind w:left="360"/>
        <w:rPr>
          <w:rFonts w:ascii="Times New Roman" w:eastAsia="Times New Roman" w:hAnsi="Times New Roman" w:cs="Times New Roman"/>
          <w:noProof w:val="0"/>
        </w:rPr>
      </w:pPr>
    </w:p>
    <w:p w14:paraId="4C9A0551" w14:textId="7D8051AF" w:rsidR="000B02E0" w:rsidRPr="000B02E0" w:rsidRDefault="000B02E0" w:rsidP="000B02E0">
      <w:pPr>
        <w:ind w:left="360"/>
        <w:rPr>
          <w:rFonts w:ascii="Times New Roman" w:eastAsia="Times New Roman" w:hAnsi="Times New Roman" w:cs="Times New Roman"/>
          <w:noProof w:val="0"/>
        </w:rPr>
      </w:pPr>
      <w:r>
        <w:rPr>
          <w:rFonts w:ascii="Times New Roman" w:eastAsia="Times New Roman" w:hAnsi="Times New Roman" w:cs="Times New Roman"/>
          <w:noProof w:val="0"/>
        </w:rPr>
        <w:t xml:space="preserve">-diagnosis: angina pectoris (stable angina) </w:t>
      </w:r>
    </w:p>
    <w:p w14:paraId="630BACF6" w14:textId="610D54A5" w:rsidR="000B02E0" w:rsidRDefault="000B02E0" w:rsidP="000B02E0">
      <w:pPr>
        <w:pStyle w:val="ListParagraph"/>
      </w:pPr>
      <w:r>
        <w:t xml:space="preserve"> </w:t>
      </w:r>
    </w:p>
    <w:p w14:paraId="57752F28" w14:textId="459EFCFA" w:rsidR="000B02E0" w:rsidRDefault="000B02E0" w:rsidP="000B02E0">
      <w:pPr>
        <w:pStyle w:val="ListParagraph"/>
      </w:pPr>
    </w:p>
    <w:p w14:paraId="2DFD597A" w14:textId="0E948F93" w:rsidR="000B02E0" w:rsidRDefault="000B02E0" w:rsidP="000B02E0">
      <w:pPr>
        <w:pStyle w:val="ListParagraph"/>
        <w:numPr>
          <w:ilvl w:val="0"/>
          <w:numId w:val="2"/>
        </w:numPr>
      </w:pPr>
      <w:r>
        <w:t>[a case of a 52 year old man, diabetic, LDL 160, with CVSD risk 18%]</w:t>
      </w:r>
    </w:p>
    <w:p w14:paraId="7454B871" w14:textId="274B23B8" w:rsidR="000B02E0" w:rsidRDefault="000B02E0" w:rsidP="000B02E0">
      <w:pPr>
        <w:pStyle w:val="ListParagraph"/>
      </w:pPr>
      <w:r>
        <w:t xml:space="preserve">-Management: Moderate intensity statin + Lifestyle modifications </w:t>
      </w:r>
    </w:p>
    <w:p w14:paraId="08A618E6" w14:textId="6715D4DE" w:rsidR="000B02E0" w:rsidRDefault="000B02E0" w:rsidP="000B02E0">
      <w:pPr>
        <w:pStyle w:val="ListParagraph"/>
      </w:pPr>
    </w:p>
    <w:p w14:paraId="0D91457C" w14:textId="0046B452" w:rsidR="000B02E0" w:rsidRDefault="000B02E0" w:rsidP="000B02E0">
      <w:pPr>
        <w:pStyle w:val="ListParagraph"/>
        <w:numPr>
          <w:ilvl w:val="0"/>
          <w:numId w:val="2"/>
        </w:numPr>
        <w:rPr>
          <w:rFonts w:ascii="Times New Roman" w:eastAsia="Times New Roman" w:hAnsi="Times New Roman" w:cs="Times New Roman"/>
          <w:noProof w:val="0"/>
          <w:lang w:val="en-JO"/>
        </w:rPr>
      </w:pPr>
      <w:r w:rsidRPr="000B02E0">
        <w:lastRenderedPageBreak/>
        <w:drawing>
          <wp:inline distT="0" distB="0" distL="0" distR="0" wp14:anchorId="7E2C8903" wp14:editId="1096B266">
            <wp:extent cx="2568539" cy="1444320"/>
            <wp:effectExtent l="0" t="0" r="0" b="381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9361" cy="14560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806949" w14:textId="667DED41" w:rsidR="000B02E0" w:rsidRDefault="000B02E0" w:rsidP="000B02E0">
      <w:pPr>
        <w:pStyle w:val="ListParagraph"/>
        <w:rPr>
          <w:rFonts w:ascii="Times New Roman" w:eastAsia="Times New Roman" w:hAnsi="Times New Roman" w:cs="Times New Roman"/>
          <w:noProof w:val="0"/>
        </w:rPr>
      </w:pPr>
      <w:r>
        <w:rPr>
          <w:rFonts w:ascii="Times New Roman" w:eastAsia="Times New Roman" w:hAnsi="Times New Roman" w:cs="Times New Roman"/>
          <w:noProof w:val="0"/>
        </w:rPr>
        <w:t>-</w:t>
      </w:r>
      <w:proofErr w:type="gramStart"/>
      <w:r w:rsidR="002A0CAC">
        <w:rPr>
          <w:rFonts w:ascii="Times New Roman" w:eastAsia="Times New Roman" w:hAnsi="Times New Roman" w:cs="Times New Roman"/>
          <w:noProof w:val="0"/>
        </w:rPr>
        <w:t>Diagnosis ?</w:t>
      </w:r>
      <w:proofErr w:type="gramEnd"/>
    </w:p>
    <w:p w14:paraId="00846A45" w14:textId="0803B327" w:rsidR="002A0CAC" w:rsidRDefault="002A0CAC" w:rsidP="000B02E0">
      <w:pPr>
        <w:pStyle w:val="ListParagraph"/>
        <w:rPr>
          <w:rFonts w:ascii="Times New Roman" w:eastAsia="Times New Roman" w:hAnsi="Times New Roman" w:cs="Times New Roman"/>
          <w:noProof w:val="0"/>
        </w:rPr>
      </w:pPr>
      <w:r>
        <w:rPr>
          <w:rFonts w:ascii="Times New Roman" w:eastAsia="Times New Roman" w:hAnsi="Times New Roman" w:cs="Times New Roman"/>
          <w:noProof w:val="0"/>
        </w:rPr>
        <w:t xml:space="preserve">-Mention two indications for tonsillectomy? </w:t>
      </w:r>
    </w:p>
    <w:p w14:paraId="432D564A" w14:textId="3D543DC8" w:rsidR="002A0CAC" w:rsidRDefault="002A0CAC" w:rsidP="000B02E0">
      <w:pPr>
        <w:pStyle w:val="ListParagraph"/>
        <w:rPr>
          <w:rFonts w:ascii="Times New Roman" w:eastAsia="Times New Roman" w:hAnsi="Times New Roman" w:cs="Times New Roman"/>
          <w:noProof w:val="0"/>
        </w:rPr>
      </w:pPr>
    </w:p>
    <w:p w14:paraId="63D306E2" w14:textId="5CA46116" w:rsidR="002A0CAC" w:rsidRDefault="002A0CAC" w:rsidP="002A0CAC">
      <w:pPr>
        <w:pStyle w:val="ListParagraph"/>
        <w:numPr>
          <w:ilvl w:val="0"/>
          <w:numId w:val="2"/>
        </w:numPr>
        <w:rPr>
          <w:rFonts w:ascii="Times New Roman" w:eastAsia="Times New Roman" w:hAnsi="Times New Roman" w:cs="Times New Roman"/>
          <w:noProof w:val="0"/>
        </w:rPr>
      </w:pPr>
      <w:r>
        <w:rPr>
          <w:rFonts w:ascii="Times New Roman" w:eastAsia="Times New Roman" w:hAnsi="Times New Roman" w:cs="Times New Roman"/>
          <w:noProof w:val="0"/>
        </w:rPr>
        <w:t xml:space="preserve">[A case of diabetic patient with nephropathy and hypertension] </w:t>
      </w:r>
    </w:p>
    <w:p w14:paraId="292D74BE" w14:textId="10FC9F29" w:rsidR="002A0CAC" w:rsidRDefault="002A0CAC" w:rsidP="002A0CAC">
      <w:pPr>
        <w:pStyle w:val="ListParagraph"/>
        <w:rPr>
          <w:rFonts w:ascii="Times New Roman" w:eastAsia="Times New Roman" w:hAnsi="Times New Roman" w:cs="Times New Roman"/>
          <w:noProof w:val="0"/>
        </w:rPr>
      </w:pPr>
      <w:r>
        <w:rPr>
          <w:rFonts w:ascii="Times New Roman" w:eastAsia="Times New Roman" w:hAnsi="Times New Roman" w:cs="Times New Roman"/>
          <w:noProof w:val="0"/>
        </w:rPr>
        <w:t xml:space="preserve">-Treatment? </w:t>
      </w:r>
    </w:p>
    <w:p w14:paraId="4672A004" w14:textId="7C2453DD" w:rsidR="002A0CAC" w:rsidRDefault="002A0CAC" w:rsidP="002A0CAC">
      <w:pPr>
        <w:pStyle w:val="ListParagraph"/>
        <w:rPr>
          <w:rFonts w:ascii="Times New Roman" w:eastAsia="Times New Roman" w:hAnsi="Times New Roman" w:cs="Times New Roman"/>
          <w:noProof w:val="0"/>
        </w:rPr>
      </w:pPr>
      <w:r>
        <w:rPr>
          <w:rFonts w:ascii="Times New Roman" w:eastAsia="Times New Roman" w:hAnsi="Times New Roman" w:cs="Times New Roman"/>
          <w:noProof w:val="0"/>
        </w:rPr>
        <w:t xml:space="preserve">-What is the antidiabetic medication that is safe to use with chronic kidney disease? </w:t>
      </w:r>
    </w:p>
    <w:p w14:paraId="18B244BE" w14:textId="0A03DF74" w:rsidR="002A0CAC" w:rsidRDefault="002A0CAC" w:rsidP="002A0CAC">
      <w:pPr>
        <w:pStyle w:val="ListParagraph"/>
        <w:rPr>
          <w:rFonts w:ascii="Times New Roman" w:eastAsia="Times New Roman" w:hAnsi="Times New Roman" w:cs="Times New Roman"/>
          <w:noProof w:val="0"/>
        </w:rPr>
      </w:pPr>
    </w:p>
    <w:p w14:paraId="51A021FB" w14:textId="059E3302" w:rsidR="002A0CAC" w:rsidRDefault="002A0CAC" w:rsidP="002A0CAC">
      <w:pPr>
        <w:pStyle w:val="ListParagraph"/>
        <w:numPr>
          <w:ilvl w:val="0"/>
          <w:numId w:val="2"/>
        </w:numPr>
        <w:rPr>
          <w:rFonts w:ascii="Times New Roman" w:eastAsia="Times New Roman" w:hAnsi="Times New Roman" w:cs="Times New Roman"/>
          <w:noProof w:val="0"/>
        </w:rPr>
      </w:pPr>
      <w:r>
        <w:rPr>
          <w:rFonts w:ascii="Times New Roman" w:eastAsia="Times New Roman" w:hAnsi="Times New Roman" w:cs="Times New Roman"/>
          <w:noProof w:val="0"/>
        </w:rPr>
        <w:t xml:space="preserve">[a case of a woman with ovarian cysts, rebound tenderness, RLQ </w:t>
      </w:r>
      <w:proofErr w:type="gramStart"/>
      <w:r>
        <w:rPr>
          <w:rFonts w:ascii="Times New Roman" w:eastAsia="Times New Roman" w:hAnsi="Times New Roman" w:cs="Times New Roman"/>
          <w:noProof w:val="0"/>
        </w:rPr>
        <w:t>Pain..</w:t>
      </w:r>
      <w:proofErr w:type="gramEnd"/>
      <w:r>
        <w:rPr>
          <w:rFonts w:ascii="Times New Roman" w:eastAsia="Times New Roman" w:hAnsi="Times New Roman" w:cs="Times New Roman"/>
          <w:noProof w:val="0"/>
        </w:rPr>
        <w:t>]</w:t>
      </w:r>
    </w:p>
    <w:p w14:paraId="2A62E7AF" w14:textId="1E0B1DD4" w:rsidR="00123C8D" w:rsidRPr="00F97507" w:rsidRDefault="002A0CAC" w:rsidP="00F97507">
      <w:pPr>
        <w:pStyle w:val="ListParagraph"/>
        <w:rPr>
          <w:rFonts w:ascii="Times New Roman" w:eastAsia="Times New Roman" w:hAnsi="Times New Roman" w:cs="Times New Roman"/>
          <w:noProof w:val="0"/>
        </w:rPr>
      </w:pPr>
      <w:r>
        <w:rPr>
          <w:rFonts w:ascii="Times New Roman" w:eastAsia="Times New Roman" w:hAnsi="Times New Roman" w:cs="Times New Roman"/>
          <w:noProof w:val="0"/>
        </w:rPr>
        <w:t>-Give four differential diagnoses.</w:t>
      </w:r>
    </w:p>
    <w:p w14:paraId="6764BBEE" w14:textId="77777777" w:rsidR="00123C8D" w:rsidRDefault="00123C8D" w:rsidP="002A0CAC">
      <w:pPr>
        <w:pStyle w:val="ListParagraph"/>
        <w:rPr>
          <w:rFonts w:ascii="Times New Roman" w:eastAsia="Times New Roman" w:hAnsi="Times New Roman" w:cs="Times New Roman"/>
          <w:noProof w:val="0"/>
        </w:rPr>
      </w:pPr>
    </w:p>
    <w:p w14:paraId="30D4B3D6" w14:textId="6E169799" w:rsidR="002A0CAC" w:rsidRDefault="002A0CAC" w:rsidP="002A0CAC">
      <w:pPr>
        <w:pStyle w:val="ListParagraph"/>
        <w:numPr>
          <w:ilvl w:val="0"/>
          <w:numId w:val="2"/>
        </w:numPr>
        <w:rPr>
          <w:rFonts w:ascii="Times New Roman" w:eastAsia="Times New Roman" w:hAnsi="Times New Roman" w:cs="Times New Roman"/>
          <w:noProof w:val="0"/>
        </w:rPr>
      </w:pPr>
      <w:r>
        <w:rPr>
          <w:rFonts w:ascii="Times New Roman" w:eastAsia="Times New Roman" w:hAnsi="Times New Roman" w:cs="Times New Roman"/>
          <w:noProof w:val="0"/>
        </w:rPr>
        <w:t>[</w:t>
      </w:r>
      <w:r w:rsidR="00123C8D">
        <w:rPr>
          <w:rFonts w:ascii="Times New Roman" w:eastAsia="Times New Roman" w:hAnsi="Times New Roman" w:cs="Times New Roman"/>
          <w:noProof w:val="0"/>
        </w:rPr>
        <w:t xml:space="preserve">an elderly female with asthma and gout] </w:t>
      </w:r>
    </w:p>
    <w:p w14:paraId="73C2CD81" w14:textId="1904112A" w:rsidR="00123C8D" w:rsidRDefault="00123C8D" w:rsidP="00123C8D">
      <w:pPr>
        <w:pStyle w:val="ListParagraph"/>
        <w:rPr>
          <w:rFonts w:ascii="Times New Roman" w:eastAsia="Times New Roman" w:hAnsi="Times New Roman" w:cs="Times New Roman"/>
          <w:noProof w:val="0"/>
        </w:rPr>
      </w:pPr>
      <w:r>
        <w:rPr>
          <w:rFonts w:ascii="Times New Roman" w:eastAsia="Times New Roman" w:hAnsi="Times New Roman" w:cs="Times New Roman"/>
          <w:noProof w:val="0"/>
        </w:rPr>
        <w:t>-Most suitable antihypertensive.</w:t>
      </w:r>
    </w:p>
    <w:p w14:paraId="4C134309" w14:textId="19FF94C0" w:rsidR="00123C8D" w:rsidRDefault="00123C8D" w:rsidP="00123C8D">
      <w:pPr>
        <w:pStyle w:val="ListParagraph"/>
        <w:rPr>
          <w:rFonts w:ascii="Times New Roman" w:eastAsia="Times New Roman" w:hAnsi="Times New Roman" w:cs="Times New Roman"/>
          <w:noProof w:val="0"/>
        </w:rPr>
      </w:pPr>
    </w:p>
    <w:p w14:paraId="7CFA537A" w14:textId="2A616556" w:rsidR="00123C8D" w:rsidRDefault="00123C8D" w:rsidP="00123C8D">
      <w:pPr>
        <w:pStyle w:val="ListParagraph"/>
        <w:rPr>
          <w:rFonts w:ascii="Times New Roman" w:eastAsia="Times New Roman" w:hAnsi="Times New Roman" w:cs="Times New Roman"/>
          <w:noProof w:val="0"/>
        </w:rPr>
      </w:pPr>
    </w:p>
    <w:p w14:paraId="75794B03" w14:textId="77777777" w:rsidR="00123C8D" w:rsidRDefault="00123C8D" w:rsidP="00123C8D">
      <w:pPr>
        <w:pStyle w:val="ListParagraph"/>
        <w:rPr>
          <w:rFonts w:ascii="Times New Roman" w:eastAsia="Times New Roman" w:hAnsi="Times New Roman" w:cs="Times New Roman"/>
          <w:noProof w:val="0"/>
        </w:rPr>
      </w:pPr>
    </w:p>
    <w:p w14:paraId="6ACACF92" w14:textId="0189FB5F" w:rsidR="00123C8D" w:rsidRDefault="00123C8D" w:rsidP="00123C8D">
      <w:pPr>
        <w:pStyle w:val="ListParagraph"/>
        <w:rPr>
          <w:rFonts w:ascii="Times New Roman" w:eastAsia="Times New Roman" w:hAnsi="Times New Roman" w:cs="Times New Roman"/>
          <w:noProof w:val="0"/>
        </w:rPr>
      </w:pPr>
    </w:p>
    <w:p w14:paraId="682D960D" w14:textId="0A944812" w:rsidR="00123C8D" w:rsidRDefault="00123C8D" w:rsidP="00123C8D">
      <w:pPr>
        <w:pStyle w:val="ListParagraph"/>
        <w:numPr>
          <w:ilvl w:val="0"/>
          <w:numId w:val="2"/>
        </w:numPr>
        <w:rPr>
          <w:rFonts w:ascii="Times New Roman" w:eastAsia="Times New Roman" w:hAnsi="Times New Roman" w:cs="Times New Roman"/>
          <w:noProof w:val="0"/>
          <w:lang w:val="en-JO"/>
        </w:rPr>
      </w:pPr>
      <w:r w:rsidRPr="00123C8D">
        <w:rPr>
          <w:rFonts w:ascii="Times New Roman" w:eastAsia="Times New Roman" w:hAnsi="Times New Roman" w:cs="Times New Roman"/>
          <w:noProof w:val="0"/>
          <w:lang w:val="en-JO"/>
        </w:rPr>
        <w:fldChar w:fldCharType="begin"/>
      </w:r>
      <w:r w:rsidRPr="00123C8D">
        <w:rPr>
          <w:rFonts w:ascii="Times New Roman" w:eastAsia="Times New Roman" w:hAnsi="Times New Roman" w:cs="Times New Roman"/>
          <w:noProof w:val="0"/>
          <w:lang w:val="en-JO"/>
        </w:rPr>
        <w:instrText xml:space="preserve"> INCLUDEPICTURE "https://orthofixar.com/wp-content/uploads/Vestibular-Head-Impulse-Test-1024x576.png" \* MERGEFORMATINET </w:instrText>
      </w:r>
      <w:r w:rsidRPr="00123C8D">
        <w:rPr>
          <w:rFonts w:ascii="Times New Roman" w:eastAsia="Times New Roman" w:hAnsi="Times New Roman" w:cs="Times New Roman"/>
          <w:noProof w:val="0"/>
          <w:lang w:val="en-JO"/>
        </w:rPr>
        <w:fldChar w:fldCharType="separate"/>
      </w:r>
      <w:r w:rsidRPr="00123C8D">
        <w:rPr>
          <w:lang w:val="en-JO"/>
        </w:rPr>
        <w:drawing>
          <wp:inline distT="0" distB="0" distL="0" distR="0" wp14:anchorId="73D7FB19" wp14:editId="29700017">
            <wp:extent cx="2393879" cy="1346301"/>
            <wp:effectExtent l="0" t="0" r="0" b="0"/>
            <wp:docPr id="4" name="Picture 4" descr="Head Impulse Test | OrthoFixar 20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ead Impulse Test | OrthoFixar 202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3457" cy="1362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23C8D">
        <w:rPr>
          <w:rFonts w:ascii="Times New Roman" w:eastAsia="Times New Roman" w:hAnsi="Times New Roman" w:cs="Times New Roman"/>
          <w:noProof w:val="0"/>
          <w:lang w:val="en-JO"/>
        </w:rPr>
        <w:fldChar w:fldCharType="end"/>
      </w:r>
    </w:p>
    <w:p w14:paraId="759D9475" w14:textId="7FE062CB" w:rsidR="00123C8D" w:rsidRDefault="00123C8D" w:rsidP="00123C8D">
      <w:pPr>
        <w:pStyle w:val="ListParagraph"/>
        <w:numPr>
          <w:ilvl w:val="0"/>
          <w:numId w:val="3"/>
        </w:numPr>
        <w:rPr>
          <w:rFonts w:ascii="Times New Roman" w:eastAsia="Times New Roman" w:hAnsi="Times New Roman" w:cs="Times New Roman"/>
          <w:noProof w:val="0"/>
        </w:rPr>
      </w:pPr>
      <w:r>
        <w:rPr>
          <w:rFonts w:ascii="Times New Roman" w:eastAsia="Times New Roman" w:hAnsi="Times New Roman" w:cs="Times New Roman"/>
          <w:noProof w:val="0"/>
        </w:rPr>
        <w:t xml:space="preserve">Name of the test </w:t>
      </w:r>
    </w:p>
    <w:p w14:paraId="5E3B038D" w14:textId="1E0ABB31" w:rsidR="00123C8D" w:rsidRDefault="00123C8D" w:rsidP="00123C8D">
      <w:pPr>
        <w:pStyle w:val="ListParagraph"/>
        <w:numPr>
          <w:ilvl w:val="0"/>
          <w:numId w:val="3"/>
        </w:numPr>
        <w:rPr>
          <w:rFonts w:ascii="Times New Roman" w:eastAsia="Times New Roman" w:hAnsi="Times New Roman" w:cs="Times New Roman"/>
          <w:noProof w:val="0"/>
        </w:rPr>
      </w:pPr>
      <w:r>
        <w:rPr>
          <w:rFonts w:ascii="Times New Roman" w:eastAsia="Times New Roman" w:hAnsi="Times New Roman" w:cs="Times New Roman"/>
          <w:noProof w:val="0"/>
        </w:rPr>
        <w:t>Diagnosis if the test is positive</w:t>
      </w:r>
    </w:p>
    <w:p w14:paraId="1CBC0F1C" w14:textId="77777777" w:rsidR="00123C8D" w:rsidRDefault="00123C8D" w:rsidP="00123C8D">
      <w:pPr>
        <w:pStyle w:val="ListParagraph"/>
        <w:ind w:left="1080"/>
        <w:rPr>
          <w:rFonts w:ascii="Times New Roman" w:eastAsia="Times New Roman" w:hAnsi="Times New Roman" w:cs="Times New Roman"/>
          <w:noProof w:val="0"/>
        </w:rPr>
      </w:pPr>
    </w:p>
    <w:p w14:paraId="597815E7" w14:textId="01C83BE9" w:rsidR="00F97507" w:rsidRDefault="00F97507" w:rsidP="00232B8D">
      <w:pPr>
        <w:pStyle w:val="ListParagraph"/>
        <w:numPr>
          <w:ilvl w:val="0"/>
          <w:numId w:val="2"/>
        </w:numPr>
        <w:rPr>
          <w:rFonts w:ascii="Times New Roman" w:eastAsia="Times New Roman" w:hAnsi="Times New Roman" w:cs="Times New Roman"/>
          <w:noProof w:val="0"/>
        </w:rPr>
      </w:pPr>
      <w:r>
        <w:rPr>
          <w:rFonts w:ascii="Times New Roman" w:eastAsia="Times New Roman" w:hAnsi="Times New Roman" w:cs="Times New Roman"/>
          <w:noProof w:val="0"/>
        </w:rPr>
        <w:t xml:space="preserve">-A Katz index score (can’t remember the score), your indication for this patient: </w:t>
      </w:r>
    </w:p>
    <w:p w14:paraId="1D9460EB" w14:textId="1BF21896" w:rsidR="00232B8D" w:rsidRPr="00232B8D" w:rsidRDefault="00F97507" w:rsidP="00F97507">
      <w:pPr>
        <w:pStyle w:val="ListParagraph"/>
        <w:rPr>
          <w:rFonts w:ascii="Times New Roman" w:eastAsia="Times New Roman" w:hAnsi="Times New Roman" w:cs="Times New Roman"/>
          <w:noProof w:val="0"/>
        </w:rPr>
      </w:pPr>
      <w:r>
        <w:rPr>
          <w:rFonts w:ascii="Times New Roman" w:eastAsia="Times New Roman" w:hAnsi="Times New Roman" w:cs="Times New Roman"/>
          <w:noProof w:val="0"/>
        </w:rPr>
        <w:t>-</w:t>
      </w:r>
      <w:r w:rsidR="00274042">
        <w:rPr>
          <w:rFonts w:ascii="Times New Roman" w:eastAsia="Times New Roman" w:hAnsi="Times New Roman" w:cs="Times New Roman"/>
          <w:noProof w:val="0"/>
        </w:rPr>
        <w:t xml:space="preserve">Mention </w:t>
      </w:r>
      <w:r w:rsidR="00232B8D">
        <w:rPr>
          <w:rFonts w:ascii="Times New Roman" w:eastAsia="Times New Roman" w:hAnsi="Times New Roman" w:cs="Times New Roman"/>
          <w:noProof w:val="0"/>
        </w:rPr>
        <w:t xml:space="preserve">4 </w:t>
      </w:r>
      <w:r w:rsidR="00232B8D" w:rsidRPr="00232B8D">
        <w:rPr>
          <w:rFonts w:ascii="Times New Roman" w:eastAsia="Times New Roman" w:hAnsi="Times New Roman" w:cs="Times New Roman"/>
          <w:noProof w:val="0"/>
        </w:rPr>
        <w:t>Activit</w:t>
      </w:r>
      <w:r w:rsidR="00232B8D">
        <w:rPr>
          <w:rFonts w:ascii="Times New Roman" w:eastAsia="Times New Roman" w:hAnsi="Times New Roman" w:cs="Times New Roman"/>
          <w:noProof w:val="0"/>
        </w:rPr>
        <w:t>ies</w:t>
      </w:r>
      <w:r w:rsidR="00232B8D" w:rsidRPr="00232B8D">
        <w:rPr>
          <w:rFonts w:ascii="Times New Roman" w:eastAsia="Times New Roman" w:hAnsi="Times New Roman" w:cs="Times New Roman"/>
          <w:noProof w:val="0"/>
        </w:rPr>
        <w:t xml:space="preserve"> of daily living</w:t>
      </w:r>
    </w:p>
    <w:p w14:paraId="465A877B" w14:textId="4469A550" w:rsidR="004A1079" w:rsidRDefault="004A1079"/>
    <w:p w14:paraId="723C71B9" w14:textId="70F4E190" w:rsidR="00F97507" w:rsidRDefault="00232B8D" w:rsidP="00F97507">
      <w:pPr>
        <w:pStyle w:val="ListParagraph"/>
        <w:numPr>
          <w:ilvl w:val="0"/>
          <w:numId w:val="2"/>
        </w:numPr>
      </w:pPr>
      <w:r>
        <w:t xml:space="preserve">[A typical case of migraine with prodroma] </w:t>
      </w:r>
      <w:r w:rsidR="00F97507">
        <w:br/>
        <w:t xml:space="preserve">-Diagnosis </w:t>
      </w:r>
    </w:p>
    <w:p w14:paraId="48AB6487" w14:textId="04DE48DC" w:rsidR="00F97507" w:rsidRDefault="00F97507" w:rsidP="00F97507">
      <w:pPr>
        <w:pStyle w:val="ListParagraph"/>
      </w:pPr>
      <w:r>
        <w:t xml:space="preserve">-Do you use prophylactic treatment for this patient: yes </w:t>
      </w:r>
    </w:p>
    <w:p w14:paraId="5E9DC9A8" w14:textId="7D7E39E9" w:rsidR="00F97507" w:rsidRDefault="00F97507" w:rsidP="00F97507">
      <w:pPr>
        <w:pStyle w:val="ListParagraph"/>
      </w:pPr>
      <w:r>
        <w:t xml:space="preserve">-Mention one prophylactic drug </w:t>
      </w:r>
    </w:p>
    <w:p w14:paraId="6E808F5C" w14:textId="1A6EA0FD" w:rsidR="00F97507" w:rsidRDefault="00F97507" w:rsidP="00F97507">
      <w:pPr>
        <w:pStyle w:val="ListParagraph"/>
      </w:pPr>
    </w:p>
    <w:p w14:paraId="2122D9B6" w14:textId="495C394C" w:rsidR="00F97507" w:rsidRDefault="00F97507" w:rsidP="00F97507">
      <w:pPr>
        <w:pStyle w:val="ListParagraph"/>
        <w:numPr>
          <w:ilvl w:val="0"/>
          <w:numId w:val="2"/>
        </w:numPr>
      </w:pPr>
      <w:r>
        <w:t xml:space="preserve">Mention (3 or 4 ) initial investigations for a fatigued patient </w:t>
      </w:r>
    </w:p>
    <w:p w14:paraId="4BE7CE7B" w14:textId="3768C50C" w:rsidR="00F97507" w:rsidRDefault="00F97507" w:rsidP="00F97507">
      <w:pPr>
        <w:pStyle w:val="ListParagraph"/>
        <w:numPr>
          <w:ilvl w:val="0"/>
          <w:numId w:val="2"/>
        </w:numPr>
      </w:pPr>
      <w:r>
        <w:t xml:space="preserve">Preventive measures for Osteoporosis </w:t>
      </w:r>
    </w:p>
    <w:sectPr w:rsidR="00F9750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CA473C"/>
    <w:multiLevelType w:val="hybridMultilevel"/>
    <w:tmpl w:val="4FB8A914"/>
    <w:lvl w:ilvl="0" w:tplc="7A9AC34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8C3567"/>
    <w:multiLevelType w:val="hybridMultilevel"/>
    <w:tmpl w:val="6E542CAE"/>
    <w:lvl w:ilvl="0" w:tplc="625A9A56">
      <w:start w:val="9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5E64F4E"/>
    <w:multiLevelType w:val="hybridMultilevel"/>
    <w:tmpl w:val="A84E6C22"/>
    <w:lvl w:ilvl="0" w:tplc="8D7E7FD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53974863">
    <w:abstractNumId w:val="2"/>
  </w:num>
  <w:num w:numId="2" w16cid:durableId="538200847">
    <w:abstractNumId w:val="0"/>
  </w:num>
  <w:num w:numId="3" w16cid:durableId="16586820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02E0"/>
    <w:rsid w:val="000B02E0"/>
    <w:rsid w:val="00123C8D"/>
    <w:rsid w:val="00232B8D"/>
    <w:rsid w:val="00274042"/>
    <w:rsid w:val="002A0CAC"/>
    <w:rsid w:val="004A1079"/>
    <w:rsid w:val="00AE6463"/>
    <w:rsid w:val="00F97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J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75CFCCC"/>
  <w15:chartTrackingRefBased/>
  <w15:docId w15:val="{0C706AE5-2894-0D4D-B1D6-11981529F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J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B02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06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0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2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2</Pages>
  <Words>257</Words>
  <Characters>1470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layan darwish</dc:creator>
  <cp:keywords/>
  <dc:description/>
  <cp:lastModifiedBy>layan darwish</cp:lastModifiedBy>
  <cp:revision>1</cp:revision>
  <dcterms:created xsi:type="dcterms:W3CDTF">2024-10-12T20:03:00Z</dcterms:created>
  <dcterms:modified xsi:type="dcterms:W3CDTF">2024-10-12T21:06:00Z</dcterms:modified>
</cp:coreProperties>
</file>